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DA5B80" w:rsidRPr="00C66D26" w:rsidTr="00947E91">
        <w:trPr>
          <w:trHeight w:val="1804"/>
          <w:jc w:val="center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5B80" w:rsidRPr="00C66D26" w:rsidRDefault="00DA5B80" w:rsidP="00A96403">
            <w:pPr>
              <w:autoSpaceDE w:val="0"/>
              <w:autoSpaceDN w:val="0"/>
              <w:adjustRightInd w:val="0"/>
              <w:spacing w:after="0" w:line="240" w:lineRule="auto"/>
              <w:ind w:left="-709" w:right="-426" w:firstLine="28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66D2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AF7CA04" wp14:editId="4F0DDDD5">
                  <wp:extent cx="733425" cy="742950"/>
                  <wp:effectExtent l="19050" t="0" r="9525" b="0"/>
                  <wp:docPr id="1" name="Рисунок 1" descr="Gerb_Berezo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Berezo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5B80" w:rsidRPr="00C66D26" w:rsidRDefault="00DA5B80" w:rsidP="00A96403">
      <w:pPr>
        <w:pStyle w:val="a3"/>
        <w:ind w:left="-709" w:right="-426" w:firstLine="283"/>
        <w:jc w:val="center"/>
        <w:rPr>
          <w:b/>
          <w:bCs/>
          <w:sz w:val="28"/>
        </w:rPr>
      </w:pPr>
      <w:r w:rsidRPr="00C66D26">
        <w:rPr>
          <w:b/>
          <w:bCs/>
          <w:sz w:val="28"/>
        </w:rPr>
        <w:t>МУНИЦИПАЛЬНОЕ ОБРАЗОВАНИЕ</w:t>
      </w:r>
    </w:p>
    <w:p w:rsidR="00DA5B80" w:rsidRPr="00C66D26" w:rsidRDefault="00DA5B80" w:rsidP="00A96403">
      <w:pPr>
        <w:pStyle w:val="a3"/>
        <w:ind w:left="-709" w:right="-426" w:firstLine="283"/>
        <w:jc w:val="center"/>
        <w:rPr>
          <w:b/>
          <w:bCs/>
          <w:sz w:val="28"/>
        </w:rPr>
      </w:pPr>
      <w:r w:rsidRPr="00C66D26">
        <w:rPr>
          <w:b/>
          <w:bCs/>
          <w:sz w:val="28"/>
        </w:rPr>
        <w:t>БЕРЕЗОВСКИЙ РАЙОН</w:t>
      </w:r>
    </w:p>
    <w:p w:rsidR="00DA5B80" w:rsidRPr="00C66D26" w:rsidRDefault="00DA5B80" w:rsidP="00A96403">
      <w:pPr>
        <w:pStyle w:val="a3"/>
        <w:ind w:left="-709" w:right="-426" w:firstLine="283"/>
        <w:jc w:val="center"/>
        <w:rPr>
          <w:b/>
          <w:bCs/>
          <w:sz w:val="24"/>
          <w:szCs w:val="24"/>
        </w:rPr>
      </w:pPr>
      <w:r w:rsidRPr="00C66D26">
        <w:rPr>
          <w:b/>
          <w:bCs/>
          <w:sz w:val="24"/>
          <w:szCs w:val="24"/>
        </w:rPr>
        <w:t>Ханты-Мансийский автономный округ – Югра</w:t>
      </w:r>
    </w:p>
    <w:p w:rsidR="00DA5B80" w:rsidRPr="00C66D26" w:rsidRDefault="00DA5B80" w:rsidP="00A96403">
      <w:pPr>
        <w:pStyle w:val="a6"/>
        <w:ind w:left="-709" w:right="-426" w:firstLine="283"/>
        <w:jc w:val="center"/>
        <w:rPr>
          <w:b/>
          <w:sz w:val="32"/>
        </w:rPr>
      </w:pPr>
      <w:r w:rsidRPr="00C66D26">
        <w:rPr>
          <w:b/>
          <w:sz w:val="32"/>
        </w:rPr>
        <w:t>АДМИНИСТРАЦИЯ БЕРЕЗОВСКОГО РАЙОНА</w:t>
      </w:r>
    </w:p>
    <w:p w:rsidR="00DA5B80" w:rsidRPr="00C66D26" w:rsidRDefault="00DA5B80" w:rsidP="00A96403">
      <w:pPr>
        <w:pStyle w:val="a6"/>
        <w:ind w:left="-709" w:right="-426" w:firstLine="283"/>
        <w:jc w:val="center"/>
        <w:rPr>
          <w:b/>
          <w:sz w:val="32"/>
        </w:rPr>
      </w:pPr>
      <w:r w:rsidRPr="00C66D26">
        <w:rPr>
          <w:b/>
          <w:sz w:val="32"/>
        </w:rPr>
        <w:t>КОМИТЕТ ОБРАЗОВАНИЯ</w:t>
      </w:r>
    </w:p>
    <w:p w:rsidR="00DA5B80" w:rsidRPr="00C66D26" w:rsidRDefault="00DA5B80" w:rsidP="00A96403">
      <w:pPr>
        <w:pStyle w:val="a6"/>
        <w:ind w:left="-709" w:right="-426" w:firstLine="283"/>
        <w:jc w:val="center"/>
        <w:rPr>
          <w:sz w:val="16"/>
          <w:szCs w:val="16"/>
        </w:rPr>
      </w:pPr>
    </w:p>
    <w:tbl>
      <w:tblPr>
        <w:tblW w:w="0" w:type="auto"/>
        <w:jc w:val="center"/>
        <w:tblInd w:w="904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4112"/>
      </w:tblGrid>
      <w:tr w:rsidR="00DA5B80" w:rsidRPr="00C66D26" w:rsidTr="00947E91">
        <w:trPr>
          <w:jc w:val="center"/>
        </w:trPr>
        <w:tc>
          <w:tcPr>
            <w:tcW w:w="52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jc w:val="center"/>
              <w:rPr>
                <w:sz w:val="16"/>
                <w:lang w:eastAsia="en-US"/>
              </w:rPr>
            </w:pPr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rPr>
                <w:sz w:val="16"/>
                <w:lang w:eastAsia="en-US"/>
              </w:rPr>
            </w:pPr>
            <w:r w:rsidRPr="00C66D26">
              <w:rPr>
                <w:sz w:val="16"/>
                <w:lang w:eastAsia="en-US"/>
              </w:rPr>
              <w:t xml:space="preserve">628140,  ул. Астраханцева, 32,  </w:t>
            </w:r>
            <w:proofErr w:type="spellStart"/>
            <w:r w:rsidRPr="00C66D26">
              <w:rPr>
                <w:sz w:val="16"/>
                <w:lang w:eastAsia="en-US"/>
              </w:rPr>
              <w:t>пгт</w:t>
            </w:r>
            <w:proofErr w:type="spellEnd"/>
            <w:r w:rsidRPr="00C66D26">
              <w:rPr>
                <w:sz w:val="16"/>
                <w:lang w:eastAsia="en-US"/>
              </w:rPr>
              <w:t>. Берёзово,</w:t>
            </w:r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rPr>
                <w:sz w:val="16"/>
                <w:lang w:eastAsia="en-US"/>
              </w:rPr>
            </w:pPr>
            <w:r w:rsidRPr="00C66D26">
              <w:rPr>
                <w:sz w:val="16"/>
                <w:lang w:eastAsia="en-US"/>
              </w:rPr>
              <w:t>Ханты-Мансийский автономный округ - Югра,</w:t>
            </w:r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rPr>
                <w:sz w:val="16"/>
                <w:lang w:eastAsia="en-US"/>
              </w:rPr>
            </w:pPr>
            <w:r w:rsidRPr="00C66D26">
              <w:rPr>
                <w:sz w:val="16"/>
                <w:lang w:eastAsia="en-US"/>
              </w:rPr>
              <w:t>Тюменская область</w:t>
            </w:r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jc w:val="center"/>
              <w:rPr>
                <w:sz w:val="16"/>
                <w:lang w:eastAsia="en-US"/>
              </w:rPr>
            </w:pPr>
          </w:p>
        </w:tc>
        <w:tc>
          <w:tcPr>
            <w:tcW w:w="41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jc w:val="center"/>
              <w:rPr>
                <w:sz w:val="16"/>
                <w:lang w:eastAsia="en-US"/>
              </w:rPr>
            </w:pPr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jc w:val="right"/>
              <w:rPr>
                <w:sz w:val="16"/>
                <w:lang w:eastAsia="en-US"/>
              </w:rPr>
            </w:pPr>
            <w:r w:rsidRPr="00C66D26">
              <w:rPr>
                <w:sz w:val="16"/>
                <w:lang w:eastAsia="en-US"/>
              </w:rPr>
              <w:t>Телефон: (34674) 2-17-31, 2-13-33</w:t>
            </w:r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jc w:val="right"/>
              <w:rPr>
                <w:sz w:val="16"/>
                <w:szCs w:val="16"/>
                <w:u w:val="single"/>
                <w:lang w:eastAsia="en-US"/>
              </w:rPr>
            </w:pPr>
            <w:r w:rsidRPr="00C66D26">
              <w:rPr>
                <w:sz w:val="16"/>
                <w:szCs w:val="16"/>
                <w:u w:val="single"/>
                <w:lang w:val="en-US" w:eastAsia="en-US"/>
              </w:rPr>
              <w:t>E</w:t>
            </w:r>
            <w:r w:rsidRPr="00C66D26">
              <w:rPr>
                <w:sz w:val="16"/>
                <w:szCs w:val="16"/>
                <w:u w:val="single"/>
                <w:lang w:eastAsia="en-US"/>
              </w:rPr>
              <w:t>-</w:t>
            </w:r>
            <w:r w:rsidRPr="00C66D26">
              <w:rPr>
                <w:sz w:val="16"/>
                <w:szCs w:val="16"/>
                <w:u w:val="single"/>
                <w:lang w:val="en-US" w:eastAsia="en-US"/>
              </w:rPr>
              <w:t>mail</w:t>
            </w:r>
            <w:r w:rsidRPr="00C66D26">
              <w:rPr>
                <w:sz w:val="16"/>
                <w:szCs w:val="16"/>
                <w:u w:val="single"/>
                <w:lang w:eastAsia="en-US"/>
              </w:rPr>
              <w:t xml:space="preserve">: </w:t>
            </w:r>
            <w:proofErr w:type="spellStart"/>
            <w:r w:rsidRPr="00C66D26">
              <w:rPr>
                <w:sz w:val="16"/>
                <w:szCs w:val="16"/>
                <w:u w:val="single"/>
                <w:lang w:val="en-US" w:eastAsia="en-US"/>
              </w:rPr>
              <w:t>kom</w:t>
            </w:r>
            <w:hyperlink r:id="rId6" w:history="1">
              <w:r w:rsidRPr="00C66D26">
                <w:rPr>
                  <w:rStyle w:val="a5"/>
                  <w:sz w:val="16"/>
                  <w:szCs w:val="16"/>
                  <w:lang w:val="en-US" w:eastAsia="en-US"/>
                </w:rPr>
                <w:t>obrazbrz</w:t>
              </w:r>
              <w:proofErr w:type="spellEnd"/>
              <w:r w:rsidRPr="00C66D26">
                <w:rPr>
                  <w:rStyle w:val="a5"/>
                  <w:sz w:val="16"/>
                  <w:szCs w:val="16"/>
                  <w:lang w:eastAsia="en-US"/>
                </w:rPr>
                <w:t>@</w:t>
              </w:r>
              <w:proofErr w:type="spellStart"/>
              <w:r w:rsidRPr="00C66D26">
                <w:rPr>
                  <w:rStyle w:val="a5"/>
                  <w:sz w:val="16"/>
                  <w:szCs w:val="16"/>
                  <w:lang w:val="en-US" w:eastAsia="en-US"/>
                </w:rPr>
                <w:t>berezovo</w:t>
              </w:r>
              <w:proofErr w:type="spellEnd"/>
            </w:hyperlink>
          </w:p>
          <w:p w:rsidR="00DA5B80" w:rsidRPr="00C66D26" w:rsidRDefault="00DA5B80" w:rsidP="00A96403">
            <w:pPr>
              <w:pStyle w:val="a6"/>
              <w:spacing w:line="276" w:lineRule="auto"/>
              <w:ind w:left="-709" w:right="-426" w:firstLine="283"/>
              <w:jc w:val="center"/>
              <w:rPr>
                <w:sz w:val="4"/>
                <w:szCs w:val="4"/>
                <w:lang w:eastAsia="en-US"/>
              </w:rPr>
            </w:pPr>
          </w:p>
        </w:tc>
      </w:tr>
    </w:tbl>
    <w:p w:rsidR="00DA5B80" w:rsidRDefault="00DA5B80" w:rsidP="00A96403">
      <w:pPr>
        <w:pStyle w:val="a3"/>
        <w:ind w:left="-709" w:right="-426" w:firstLine="283"/>
        <w:jc w:val="both"/>
        <w:rPr>
          <w:sz w:val="24"/>
          <w:szCs w:val="24"/>
        </w:rPr>
      </w:pPr>
    </w:p>
    <w:p w:rsidR="00DA5B80" w:rsidRPr="001B30EB" w:rsidRDefault="00DA5B80" w:rsidP="00A96403">
      <w:pPr>
        <w:pStyle w:val="a3"/>
        <w:ind w:left="-709" w:right="-426" w:firstLine="283"/>
        <w:jc w:val="both"/>
        <w:rPr>
          <w:sz w:val="28"/>
          <w:szCs w:val="28"/>
        </w:rPr>
      </w:pPr>
      <w:r w:rsidRPr="001B30EB">
        <w:rPr>
          <w:sz w:val="28"/>
          <w:szCs w:val="28"/>
        </w:rPr>
        <w:t xml:space="preserve">от </w:t>
      </w:r>
      <w:r w:rsidR="00FB119F">
        <w:rPr>
          <w:sz w:val="28"/>
          <w:szCs w:val="28"/>
        </w:rPr>
        <w:t>20</w:t>
      </w:r>
      <w:r w:rsidRPr="001B30EB">
        <w:rPr>
          <w:sz w:val="28"/>
          <w:szCs w:val="28"/>
        </w:rPr>
        <w:t>.0</w:t>
      </w:r>
      <w:r w:rsidR="007803A6">
        <w:rPr>
          <w:sz w:val="28"/>
          <w:szCs w:val="28"/>
        </w:rPr>
        <w:t>6</w:t>
      </w:r>
      <w:r w:rsidRPr="001B30EB">
        <w:rPr>
          <w:sz w:val="28"/>
          <w:szCs w:val="28"/>
        </w:rPr>
        <w:t>. 202</w:t>
      </w:r>
      <w:r w:rsidR="00FB119F">
        <w:rPr>
          <w:sz w:val="28"/>
          <w:szCs w:val="28"/>
        </w:rPr>
        <w:t>4</w:t>
      </w:r>
      <w:r w:rsidRPr="001B30EB">
        <w:rPr>
          <w:sz w:val="28"/>
          <w:szCs w:val="28"/>
        </w:rPr>
        <w:t xml:space="preserve"> г.</w:t>
      </w:r>
      <w:r w:rsidRPr="001B30EB">
        <w:rPr>
          <w:sz w:val="28"/>
          <w:szCs w:val="28"/>
        </w:rPr>
        <w:tab/>
        <w:t xml:space="preserve">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1B30EB">
        <w:rPr>
          <w:sz w:val="28"/>
          <w:szCs w:val="28"/>
        </w:rPr>
        <w:t xml:space="preserve"> </w:t>
      </w:r>
      <w:r w:rsidR="007803A6">
        <w:rPr>
          <w:sz w:val="28"/>
          <w:szCs w:val="28"/>
        </w:rPr>
        <w:t xml:space="preserve">       </w:t>
      </w:r>
      <w:r w:rsidRPr="001B30EB">
        <w:rPr>
          <w:sz w:val="28"/>
          <w:szCs w:val="28"/>
        </w:rPr>
        <w:t xml:space="preserve">№ </w:t>
      </w:r>
    </w:p>
    <w:p w:rsidR="00DA5B80" w:rsidRPr="009E0000" w:rsidRDefault="00DA5B80" w:rsidP="00A96403">
      <w:pPr>
        <w:spacing w:after="0" w:line="240" w:lineRule="auto"/>
        <w:ind w:left="-709" w:right="-426" w:firstLine="283"/>
        <w:jc w:val="right"/>
        <w:rPr>
          <w:rFonts w:ascii="Times New Roman" w:hAnsi="Times New Roman" w:cs="Times New Roman"/>
          <w:sz w:val="24"/>
          <w:szCs w:val="24"/>
        </w:rPr>
      </w:pPr>
    </w:p>
    <w:p w:rsidR="00DA5B80" w:rsidRPr="009D4B30" w:rsidRDefault="00DA5B80" w:rsidP="00A96403">
      <w:pPr>
        <w:spacing w:after="0" w:line="240" w:lineRule="auto"/>
        <w:ind w:left="-709" w:right="-426" w:firstLine="283"/>
        <w:jc w:val="right"/>
        <w:rPr>
          <w:rFonts w:ascii="Times New Roman" w:hAnsi="Times New Roman" w:cs="Times New Roman"/>
          <w:sz w:val="28"/>
          <w:szCs w:val="28"/>
        </w:rPr>
      </w:pPr>
      <w:r w:rsidRPr="009D4B30">
        <w:rPr>
          <w:rFonts w:ascii="Times New Roman" w:hAnsi="Times New Roman" w:cs="Times New Roman"/>
          <w:sz w:val="28"/>
          <w:szCs w:val="28"/>
        </w:rPr>
        <w:t xml:space="preserve">Руководителям  </w:t>
      </w:r>
    </w:p>
    <w:p w:rsidR="00DA5B80" w:rsidRDefault="00DA5B80" w:rsidP="00A96403">
      <w:pPr>
        <w:spacing w:after="0" w:line="240" w:lineRule="auto"/>
        <w:ind w:left="-709" w:right="-426" w:firstLine="283"/>
        <w:jc w:val="right"/>
        <w:rPr>
          <w:rFonts w:ascii="Times New Roman" w:hAnsi="Times New Roman" w:cs="Times New Roman"/>
          <w:sz w:val="28"/>
          <w:szCs w:val="28"/>
        </w:rPr>
      </w:pPr>
      <w:r w:rsidRPr="009D4B3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7803A6">
        <w:rPr>
          <w:rFonts w:ascii="Times New Roman" w:hAnsi="Times New Roman" w:cs="Times New Roman"/>
          <w:sz w:val="28"/>
          <w:szCs w:val="28"/>
        </w:rPr>
        <w:t>организац</w:t>
      </w:r>
      <w:r w:rsidRPr="009D4B30">
        <w:rPr>
          <w:rFonts w:ascii="Times New Roman" w:hAnsi="Times New Roman" w:cs="Times New Roman"/>
          <w:sz w:val="28"/>
          <w:szCs w:val="28"/>
        </w:rPr>
        <w:t>ий</w:t>
      </w:r>
    </w:p>
    <w:p w:rsidR="00DA5B80" w:rsidRDefault="00DA5B80" w:rsidP="00A96403">
      <w:pPr>
        <w:spacing w:after="0" w:line="240" w:lineRule="auto"/>
        <w:ind w:left="-709" w:right="-426" w:firstLine="283"/>
        <w:jc w:val="right"/>
        <w:rPr>
          <w:rFonts w:ascii="Times New Roman" w:hAnsi="Times New Roman" w:cs="Times New Roman"/>
          <w:sz w:val="28"/>
          <w:szCs w:val="28"/>
        </w:rPr>
      </w:pPr>
    </w:p>
    <w:p w:rsidR="00DA5B80" w:rsidRPr="00BC017D" w:rsidRDefault="00DA5B80" w:rsidP="00A96403">
      <w:pPr>
        <w:pStyle w:val="5"/>
        <w:ind w:left="-709" w:right="5527" w:firstLine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C017D">
        <w:rPr>
          <w:rFonts w:ascii="Times New Roman" w:hAnsi="Times New Roman" w:cs="Times New Roman"/>
          <w:color w:val="auto"/>
          <w:sz w:val="24"/>
          <w:szCs w:val="24"/>
        </w:rPr>
        <w:t xml:space="preserve">О направлении </w:t>
      </w:r>
      <w:r w:rsidRPr="00BC01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справки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 адресных рекомендаций </w:t>
      </w:r>
      <w:r w:rsidRPr="00BC01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 результатам анализа работы дошкольных образовательных учреждений Березовского района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за 202</w:t>
      </w:r>
      <w:r w:rsidR="00FB119F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-202</w:t>
      </w:r>
      <w:r w:rsidR="00FB119F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учебный год</w:t>
      </w:r>
    </w:p>
    <w:p w:rsidR="00DA5B80" w:rsidRPr="009E0000" w:rsidRDefault="00DA5B80" w:rsidP="00A96403">
      <w:pPr>
        <w:spacing w:after="0" w:line="240" w:lineRule="auto"/>
        <w:ind w:left="-709" w:right="-426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DA5B80" w:rsidRPr="009E0000" w:rsidRDefault="00DA5B80" w:rsidP="00A96403">
      <w:pPr>
        <w:spacing w:after="0" w:line="240" w:lineRule="auto"/>
        <w:ind w:left="-709" w:right="-426" w:firstLine="283"/>
        <w:jc w:val="right"/>
        <w:rPr>
          <w:rFonts w:ascii="Times New Roman" w:hAnsi="Times New Roman" w:cs="Times New Roman"/>
          <w:sz w:val="24"/>
          <w:szCs w:val="24"/>
        </w:rPr>
      </w:pPr>
    </w:p>
    <w:p w:rsidR="00DA5B80" w:rsidRPr="00BC017D" w:rsidRDefault="00DA5B80" w:rsidP="00A96403">
      <w:pPr>
        <w:pStyle w:val="5"/>
        <w:ind w:left="-709" w:right="-426" w:firstLine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017D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A96403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C017D">
        <w:rPr>
          <w:rFonts w:ascii="Times New Roman" w:hAnsi="Times New Roman" w:cs="Times New Roman"/>
          <w:color w:val="auto"/>
          <w:sz w:val="28"/>
          <w:szCs w:val="28"/>
        </w:rPr>
        <w:t xml:space="preserve">Отдел общего образования Комитета образования администрации Березовского  района направляет  </w:t>
      </w:r>
      <w:r w:rsidRPr="00BC017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справки и адресные рекомендации по результатам анализа работы дошкольных образовательных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организаций</w:t>
      </w:r>
      <w:r w:rsidRPr="00BC017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Березовского района за 202</w:t>
      </w:r>
      <w:r w:rsidR="00FB119F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BC017D">
        <w:rPr>
          <w:rFonts w:ascii="Times New Roman" w:eastAsia="Times New Roman" w:hAnsi="Times New Roman" w:cs="Times New Roman"/>
          <w:color w:val="auto"/>
          <w:sz w:val="28"/>
          <w:szCs w:val="28"/>
        </w:rPr>
        <w:t>-202</w:t>
      </w:r>
      <w:r w:rsidR="00FB119F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BC017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учебный год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для использования в работе.</w:t>
      </w:r>
    </w:p>
    <w:p w:rsidR="00DA5B80" w:rsidRPr="00A748AA" w:rsidRDefault="00DA5B80" w:rsidP="00A96403">
      <w:pPr>
        <w:spacing w:after="0" w:line="240" w:lineRule="auto"/>
        <w:ind w:left="-709" w:right="-426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A5B80" w:rsidRPr="001B5E30" w:rsidRDefault="00DA5B80" w:rsidP="00A96403">
      <w:pPr>
        <w:pStyle w:val="a3"/>
        <w:ind w:left="-709" w:right="-426" w:firstLine="1417"/>
        <w:jc w:val="both"/>
        <w:rPr>
          <w:sz w:val="28"/>
          <w:szCs w:val="28"/>
        </w:rPr>
      </w:pPr>
      <w:r w:rsidRPr="001B5E30"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3</w:t>
      </w:r>
      <w:r w:rsidR="00FB119F">
        <w:rPr>
          <w:sz w:val="28"/>
          <w:szCs w:val="28"/>
        </w:rPr>
        <w:t>5</w:t>
      </w:r>
      <w:r w:rsidRPr="001B5E30">
        <w:rPr>
          <w:sz w:val="28"/>
          <w:szCs w:val="28"/>
        </w:rPr>
        <w:t xml:space="preserve"> л., 1 экз.</w:t>
      </w:r>
    </w:p>
    <w:p w:rsidR="00DA5B80" w:rsidRPr="00381A87" w:rsidRDefault="00DA5B80" w:rsidP="00A96403">
      <w:pPr>
        <w:spacing w:after="0" w:line="240" w:lineRule="auto"/>
        <w:ind w:left="-709" w:right="-426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DA5B80" w:rsidRDefault="00DA5B80" w:rsidP="00A96403">
      <w:pPr>
        <w:spacing w:after="0" w:line="240" w:lineRule="auto"/>
        <w:ind w:left="-709" w:right="-426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п</w:t>
      </w:r>
      <w:r w:rsidRPr="001B5E30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5E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71998">
        <w:rPr>
          <w:rFonts w:ascii="Times New Roman" w:hAnsi="Times New Roman" w:cs="Times New Roman"/>
          <w:sz w:val="28"/>
          <w:szCs w:val="28"/>
        </w:rPr>
        <w:t xml:space="preserve">                             Е.</w:t>
      </w:r>
      <w:r w:rsidR="00FB119F">
        <w:rPr>
          <w:rFonts w:ascii="Times New Roman" w:hAnsi="Times New Roman" w:cs="Times New Roman"/>
          <w:sz w:val="28"/>
          <w:szCs w:val="28"/>
        </w:rPr>
        <w:t>Н</w:t>
      </w:r>
      <w:r w:rsidR="00171998">
        <w:rPr>
          <w:rFonts w:ascii="Times New Roman" w:hAnsi="Times New Roman" w:cs="Times New Roman"/>
          <w:sz w:val="28"/>
          <w:szCs w:val="28"/>
        </w:rPr>
        <w:t xml:space="preserve">. </w:t>
      </w:r>
      <w:r w:rsidR="00FB119F">
        <w:rPr>
          <w:rFonts w:ascii="Times New Roman" w:hAnsi="Times New Roman" w:cs="Times New Roman"/>
          <w:sz w:val="28"/>
          <w:szCs w:val="28"/>
        </w:rPr>
        <w:t>Токарева</w:t>
      </w:r>
      <w:bookmarkStart w:id="0" w:name="_GoBack"/>
      <w:bookmarkEnd w:id="0"/>
    </w:p>
    <w:p w:rsidR="00DA5B80" w:rsidRDefault="00DA5B80" w:rsidP="00A96403">
      <w:pPr>
        <w:spacing w:after="0" w:line="240" w:lineRule="auto"/>
        <w:ind w:left="-709" w:right="-426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A5B80" w:rsidRPr="001B5E30" w:rsidRDefault="00DA5B80" w:rsidP="00A96403">
      <w:pPr>
        <w:spacing w:after="0" w:line="240" w:lineRule="auto"/>
        <w:ind w:left="-709" w:right="-426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A5B80" w:rsidRDefault="00DA5B80" w:rsidP="00A96403">
      <w:pPr>
        <w:spacing w:after="0" w:line="240" w:lineRule="auto"/>
        <w:ind w:left="-709" w:right="-426" w:firstLine="283"/>
        <w:rPr>
          <w:rFonts w:ascii="Times New Roman" w:hAnsi="Times New Roman" w:cs="Times New Roman"/>
          <w:color w:val="FF0000"/>
          <w:sz w:val="20"/>
          <w:szCs w:val="20"/>
        </w:rPr>
      </w:pPr>
    </w:p>
    <w:p w:rsidR="00DA5B80" w:rsidRPr="00300FB6" w:rsidRDefault="00DA5B80" w:rsidP="00A96403">
      <w:pPr>
        <w:spacing w:after="0" w:line="240" w:lineRule="auto"/>
        <w:ind w:left="-709" w:right="-426" w:firstLine="283"/>
        <w:rPr>
          <w:rFonts w:ascii="Times New Roman" w:hAnsi="Times New Roman" w:cs="Times New Roman"/>
          <w:color w:val="FF0000"/>
          <w:sz w:val="20"/>
          <w:szCs w:val="20"/>
        </w:rPr>
      </w:pPr>
    </w:p>
    <w:p w:rsidR="00DA5B80" w:rsidRPr="007E624E" w:rsidRDefault="00DA5B80" w:rsidP="00A96403">
      <w:pPr>
        <w:spacing w:after="0" w:line="240" w:lineRule="auto"/>
        <w:ind w:left="-709" w:right="-426" w:firstLine="283"/>
        <w:rPr>
          <w:rFonts w:ascii="Times New Roman" w:hAnsi="Times New Roman" w:cs="Times New Roman"/>
          <w:sz w:val="20"/>
          <w:szCs w:val="20"/>
        </w:rPr>
      </w:pPr>
      <w:r w:rsidRPr="007E624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DA5B80" w:rsidRPr="007E624E" w:rsidRDefault="00DA5B80" w:rsidP="00A96403">
      <w:pPr>
        <w:autoSpaceDE w:val="0"/>
        <w:autoSpaceDN w:val="0"/>
        <w:adjustRightInd w:val="0"/>
        <w:spacing w:after="0" w:line="240" w:lineRule="auto"/>
        <w:ind w:left="-709" w:right="-426" w:firstLine="283"/>
        <w:rPr>
          <w:rFonts w:ascii="Times New Roman" w:hAnsi="Times New Roman" w:cs="Times New Roman"/>
          <w:sz w:val="20"/>
          <w:szCs w:val="20"/>
        </w:rPr>
      </w:pPr>
      <w:r w:rsidRPr="007E624E">
        <w:rPr>
          <w:rFonts w:ascii="Times New Roman" w:hAnsi="Times New Roman" w:cs="Times New Roman"/>
          <w:sz w:val="20"/>
          <w:szCs w:val="20"/>
        </w:rPr>
        <w:t>ведущий специалист  отдела</w:t>
      </w:r>
    </w:p>
    <w:p w:rsidR="00DA5B80" w:rsidRPr="007E624E" w:rsidRDefault="00DA5B80" w:rsidP="00A96403">
      <w:pPr>
        <w:autoSpaceDE w:val="0"/>
        <w:autoSpaceDN w:val="0"/>
        <w:adjustRightInd w:val="0"/>
        <w:spacing w:after="0" w:line="240" w:lineRule="auto"/>
        <w:ind w:left="-709" w:right="-426" w:firstLine="283"/>
        <w:rPr>
          <w:rFonts w:ascii="Times New Roman" w:hAnsi="Times New Roman" w:cs="Times New Roman"/>
          <w:sz w:val="20"/>
          <w:szCs w:val="20"/>
        </w:rPr>
      </w:pPr>
      <w:r w:rsidRPr="007E624E">
        <w:rPr>
          <w:rFonts w:ascii="Times New Roman" w:hAnsi="Times New Roman" w:cs="Times New Roman"/>
          <w:sz w:val="20"/>
          <w:szCs w:val="20"/>
        </w:rPr>
        <w:t xml:space="preserve">общего образования Гунько Ж.В.  </w:t>
      </w:r>
    </w:p>
    <w:p w:rsidR="00DA5B80" w:rsidRPr="007E624E" w:rsidRDefault="00DA5B80" w:rsidP="00A96403">
      <w:pPr>
        <w:autoSpaceDE w:val="0"/>
        <w:autoSpaceDN w:val="0"/>
        <w:adjustRightInd w:val="0"/>
        <w:spacing w:after="0" w:line="240" w:lineRule="auto"/>
        <w:ind w:left="-709" w:right="-426" w:firstLine="283"/>
        <w:rPr>
          <w:rFonts w:ascii="Times New Roman" w:hAnsi="Times New Roman" w:cs="Times New Roman"/>
          <w:sz w:val="20"/>
          <w:szCs w:val="20"/>
        </w:rPr>
      </w:pPr>
      <w:r w:rsidRPr="007E624E">
        <w:rPr>
          <w:rFonts w:ascii="Times New Roman" w:hAnsi="Times New Roman" w:cs="Times New Roman"/>
          <w:sz w:val="20"/>
          <w:szCs w:val="20"/>
        </w:rPr>
        <w:t>8 (34674) 2-26-87</w:t>
      </w:r>
      <w:r w:rsidRPr="007E624E">
        <w:rPr>
          <w:rFonts w:ascii="Times New Roman" w:hAnsi="Times New Roman" w:cs="Times New Roman"/>
          <w:sz w:val="20"/>
          <w:szCs w:val="20"/>
        </w:rPr>
        <w:tab/>
      </w:r>
    </w:p>
    <w:p w:rsidR="000769EE" w:rsidRDefault="000769EE" w:rsidP="00A96403">
      <w:pPr>
        <w:ind w:left="-709" w:right="-426" w:firstLine="283"/>
      </w:pPr>
    </w:p>
    <w:sectPr w:rsidR="00076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FAA"/>
    <w:rsid w:val="000769EE"/>
    <w:rsid w:val="00171998"/>
    <w:rsid w:val="005E7FAA"/>
    <w:rsid w:val="007803A6"/>
    <w:rsid w:val="00A96403"/>
    <w:rsid w:val="00DA5B80"/>
    <w:rsid w:val="00FB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80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A5B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A5B80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3">
    <w:name w:val="Date"/>
    <w:basedOn w:val="a"/>
    <w:link w:val="1"/>
    <w:unhideWhenUsed/>
    <w:rsid w:val="00DA5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ата Знак"/>
    <w:basedOn w:val="a0"/>
    <w:uiPriority w:val="99"/>
    <w:semiHidden/>
    <w:rsid w:val="00DA5B80"/>
    <w:rPr>
      <w:rFonts w:eastAsiaTheme="minorEastAsia"/>
      <w:lang w:eastAsia="ru-RU"/>
    </w:rPr>
  </w:style>
  <w:style w:type="character" w:customStyle="1" w:styleId="1">
    <w:name w:val="Дата Знак1"/>
    <w:basedOn w:val="a0"/>
    <w:link w:val="a3"/>
    <w:locked/>
    <w:rsid w:val="00DA5B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DA5B80"/>
    <w:rPr>
      <w:color w:val="0000FF"/>
      <w:u w:val="single"/>
    </w:rPr>
  </w:style>
  <w:style w:type="paragraph" w:customStyle="1" w:styleId="a6">
    <w:name w:val="БланкАДМ"/>
    <w:basedOn w:val="a"/>
    <w:rsid w:val="00DA5B80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B8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80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A5B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A5B80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3">
    <w:name w:val="Date"/>
    <w:basedOn w:val="a"/>
    <w:link w:val="1"/>
    <w:unhideWhenUsed/>
    <w:rsid w:val="00DA5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ата Знак"/>
    <w:basedOn w:val="a0"/>
    <w:uiPriority w:val="99"/>
    <w:semiHidden/>
    <w:rsid w:val="00DA5B80"/>
    <w:rPr>
      <w:rFonts w:eastAsiaTheme="minorEastAsia"/>
      <w:lang w:eastAsia="ru-RU"/>
    </w:rPr>
  </w:style>
  <w:style w:type="character" w:customStyle="1" w:styleId="1">
    <w:name w:val="Дата Знак1"/>
    <w:basedOn w:val="a0"/>
    <w:link w:val="a3"/>
    <w:locked/>
    <w:rsid w:val="00DA5B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DA5B80"/>
    <w:rPr>
      <w:color w:val="0000FF"/>
      <w:u w:val="single"/>
    </w:rPr>
  </w:style>
  <w:style w:type="paragraph" w:customStyle="1" w:styleId="a6">
    <w:name w:val="БланкАДМ"/>
    <w:basedOn w:val="a"/>
    <w:rsid w:val="00DA5B80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B8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brbrz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2021-07-13T04:17:00Z</dcterms:created>
  <dcterms:modified xsi:type="dcterms:W3CDTF">2024-06-20T04:26:00Z</dcterms:modified>
</cp:coreProperties>
</file>