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C908" w14:textId="77777777" w:rsidR="00E93490" w:rsidRPr="006377DE" w:rsidRDefault="007A2F88" w:rsidP="007A2F88">
      <w:pPr>
        <w:jc w:val="both"/>
        <w:rPr>
          <w:b/>
        </w:rPr>
      </w:pPr>
      <w:r>
        <w:rPr>
          <w:b/>
          <w:sz w:val="18"/>
          <w:szCs w:val="18"/>
        </w:rPr>
        <w:t>«</w:t>
      </w:r>
      <w:r w:rsidRPr="006377DE">
        <w:rPr>
          <w:b/>
        </w:rPr>
        <w:t xml:space="preserve">СОГЛАСОВАНО»                           </w:t>
      </w:r>
      <w:r w:rsidR="006377DE">
        <w:rPr>
          <w:b/>
        </w:rPr>
        <w:t xml:space="preserve">           </w:t>
      </w:r>
      <w:r w:rsidR="000F2004">
        <w:rPr>
          <w:b/>
        </w:rPr>
        <w:t xml:space="preserve">    </w:t>
      </w:r>
      <w:r w:rsidRPr="006377DE">
        <w:rPr>
          <w:b/>
        </w:rPr>
        <w:t>«УТВЕРЖДАЮ»</w:t>
      </w:r>
    </w:p>
    <w:p w14:paraId="6D80F2DF" w14:textId="77777777" w:rsidR="007A2F88" w:rsidRPr="006377DE" w:rsidRDefault="007A2F88" w:rsidP="007A2F88">
      <w:pPr>
        <w:jc w:val="both"/>
        <w:rPr>
          <w:b/>
        </w:rPr>
      </w:pPr>
      <w:r w:rsidRPr="006377DE">
        <w:rPr>
          <w:b/>
        </w:rPr>
        <w:t xml:space="preserve">Педагогическим советом    </w:t>
      </w:r>
      <w:r w:rsidR="006377DE">
        <w:rPr>
          <w:b/>
        </w:rPr>
        <w:t xml:space="preserve">        </w:t>
      </w:r>
      <w:r w:rsidR="000F2004">
        <w:rPr>
          <w:b/>
        </w:rPr>
        <w:t xml:space="preserve">                </w:t>
      </w:r>
      <w:r w:rsidRPr="006377DE">
        <w:rPr>
          <w:b/>
        </w:rPr>
        <w:t xml:space="preserve">    Заведующий М</w:t>
      </w:r>
      <w:r w:rsidR="000F2004">
        <w:rPr>
          <w:b/>
        </w:rPr>
        <w:t>АД</w:t>
      </w:r>
      <w:r w:rsidRPr="006377DE">
        <w:rPr>
          <w:b/>
        </w:rPr>
        <w:t>ОУ детский сад «Солнышко»</w:t>
      </w:r>
    </w:p>
    <w:p w14:paraId="06F25358" w14:textId="77777777" w:rsidR="007A2F88" w:rsidRPr="006377DE" w:rsidRDefault="007A2F88" w:rsidP="007A2F88">
      <w:pPr>
        <w:jc w:val="both"/>
        <w:rPr>
          <w:b/>
        </w:rPr>
      </w:pPr>
      <w:r w:rsidRPr="006377DE">
        <w:rPr>
          <w:b/>
        </w:rPr>
        <w:t>М</w:t>
      </w:r>
      <w:r w:rsidR="000F2004">
        <w:rPr>
          <w:b/>
        </w:rPr>
        <w:t>А</w:t>
      </w:r>
      <w:r w:rsidRPr="006377DE">
        <w:rPr>
          <w:b/>
        </w:rPr>
        <w:t xml:space="preserve">ДОУ детский сад «Солнышко»          </w:t>
      </w:r>
      <w:r w:rsidR="006377DE">
        <w:rPr>
          <w:b/>
        </w:rPr>
        <w:t xml:space="preserve">    </w:t>
      </w:r>
      <w:r w:rsidR="000F2004">
        <w:rPr>
          <w:b/>
        </w:rPr>
        <w:t xml:space="preserve"> </w:t>
      </w:r>
      <w:r w:rsidRPr="006377DE">
        <w:rPr>
          <w:b/>
        </w:rPr>
        <w:t>______________О.В. Серебрякова</w:t>
      </w:r>
    </w:p>
    <w:p w14:paraId="1974140A" w14:textId="77777777" w:rsidR="007A2F88" w:rsidRPr="006377DE" w:rsidRDefault="007A2F88" w:rsidP="007A2F88">
      <w:pPr>
        <w:jc w:val="both"/>
        <w:rPr>
          <w:b/>
        </w:rPr>
      </w:pPr>
      <w:r w:rsidRPr="006377DE">
        <w:rPr>
          <w:b/>
        </w:rPr>
        <w:t xml:space="preserve">Протокол № 3 от </w:t>
      </w:r>
      <w:r w:rsidR="000248D5">
        <w:rPr>
          <w:b/>
        </w:rPr>
        <w:t>31</w:t>
      </w:r>
      <w:r w:rsidRPr="006377DE">
        <w:rPr>
          <w:b/>
        </w:rPr>
        <w:t xml:space="preserve"> марта 202</w:t>
      </w:r>
      <w:r w:rsidR="000248D5">
        <w:rPr>
          <w:b/>
        </w:rPr>
        <w:t>5</w:t>
      </w:r>
      <w:r w:rsidRPr="006377DE">
        <w:rPr>
          <w:b/>
        </w:rPr>
        <w:t xml:space="preserve"> г</w:t>
      </w:r>
      <w:r w:rsidRPr="00664686">
        <w:rPr>
          <w:b/>
        </w:rPr>
        <w:t xml:space="preserve">.           </w:t>
      </w:r>
      <w:r w:rsidR="006377DE" w:rsidRPr="00664686">
        <w:rPr>
          <w:b/>
        </w:rPr>
        <w:t xml:space="preserve">     </w:t>
      </w:r>
      <w:r w:rsidR="000F2004" w:rsidRPr="00664686">
        <w:rPr>
          <w:b/>
        </w:rPr>
        <w:t xml:space="preserve"> </w:t>
      </w:r>
      <w:r w:rsidRPr="00664686">
        <w:rPr>
          <w:b/>
        </w:rPr>
        <w:t xml:space="preserve">Приказ № </w:t>
      </w:r>
      <w:r w:rsidR="00664686">
        <w:rPr>
          <w:b/>
        </w:rPr>
        <w:t>16</w:t>
      </w:r>
      <w:r w:rsidRPr="00664686">
        <w:rPr>
          <w:b/>
        </w:rPr>
        <w:t xml:space="preserve"> от</w:t>
      </w:r>
      <w:r w:rsidRPr="006377DE">
        <w:rPr>
          <w:b/>
        </w:rPr>
        <w:t xml:space="preserve"> </w:t>
      </w:r>
      <w:r w:rsidR="000248D5">
        <w:rPr>
          <w:b/>
        </w:rPr>
        <w:t xml:space="preserve">31 </w:t>
      </w:r>
      <w:r w:rsidRPr="006377DE">
        <w:rPr>
          <w:b/>
        </w:rPr>
        <w:t>марта 202</w:t>
      </w:r>
      <w:r w:rsidR="000248D5">
        <w:rPr>
          <w:b/>
        </w:rPr>
        <w:t>5</w:t>
      </w:r>
      <w:r w:rsidRPr="006377DE">
        <w:rPr>
          <w:b/>
        </w:rPr>
        <w:t xml:space="preserve"> г.</w:t>
      </w:r>
    </w:p>
    <w:p w14:paraId="15317889" w14:textId="77777777" w:rsidR="007A2F88" w:rsidRDefault="007A2F88" w:rsidP="007A2F88">
      <w:pPr>
        <w:jc w:val="both"/>
        <w:rPr>
          <w:b/>
          <w:sz w:val="18"/>
          <w:szCs w:val="18"/>
        </w:rPr>
      </w:pPr>
    </w:p>
    <w:p w14:paraId="25E9DC63" w14:textId="77777777" w:rsidR="007A2F88" w:rsidRDefault="007A2F88" w:rsidP="007A2F88">
      <w:pPr>
        <w:jc w:val="both"/>
        <w:rPr>
          <w:b/>
          <w:sz w:val="18"/>
          <w:szCs w:val="18"/>
        </w:rPr>
      </w:pPr>
    </w:p>
    <w:p w14:paraId="17B899C9" w14:textId="77777777" w:rsidR="007A2F88" w:rsidRDefault="007A2F88" w:rsidP="007A2F88">
      <w:pPr>
        <w:jc w:val="both"/>
        <w:rPr>
          <w:b/>
          <w:sz w:val="18"/>
          <w:szCs w:val="18"/>
        </w:rPr>
      </w:pPr>
    </w:p>
    <w:p w14:paraId="1FF06300" w14:textId="77777777" w:rsidR="007A2F88" w:rsidRDefault="007A2F88" w:rsidP="007A2F88">
      <w:pPr>
        <w:jc w:val="both"/>
        <w:rPr>
          <w:b/>
          <w:sz w:val="18"/>
          <w:szCs w:val="18"/>
        </w:rPr>
      </w:pPr>
    </w:p>
    <w:p w14:paraId="6412CC91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403EC126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4284ACEA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76EA6C3D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1A475B32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3E824A88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2772142E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5E7CFB35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7BBDF991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421C1D4C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4B9CBC8F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56FA8C85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64EDAA99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0CB69916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541B8AE0" w14:textId="77777777" w:rsidR="006377DE" w:rsidRDefault="006377DE" w:rsidP="007A2F88">
      <w:pPr>
        <w:jc w:val="both"/>
        <w:rPr>
          <w:b/>
          <w:sz w:val="18"/>
          <w:szCs w:val="18"/>
        </w:rPr>
      </w:pPr>
    </w:p>
    <w:p w14:paraId="3FABA1D2" w14:textId="77777777" w:rsidR="007A2F88" w:rsidRDefault="007A2F88" w:rsidP="007A2F88">
      <w:pPr>
        <w:jc w:val="both"/>
        <w:rPr>
          <w:b/>
          <w:sz w:val="18"/>
          <w:szCs w:val="18"/>
        </w:rPr>
      </w:pPr>
    </w:p>
    <w:p w14:paraId="366BC517" w14:textId="77777777" w:rsidR="006377DE" w:rsidRPr="006377DE" w:rsidRDefault="007A2F88" w:rsidP="006377DE">
      <w:pPr>
        <w:spacing w:line="360" w:lineRule="auto"/>
        <w:jc w:val="center"/>
        <w:rPr>
          <w:rStyle w:val="a8"/>
          <w:bCs/>
          <w:color w:val="auto"/>
          <w:sz w:val="52"/>
          <w:szCs w:val="52"/>
        </w:rPr>
      </w:pPr>
      <w:r w:rsidRPr="006377DE">
        <w:rPr>
          <w:rStyle w:val="a8"/>
          <w:bCs/>
          <w:color w:val="auto"/>
          <w:sz w:val="52"/>
          <w:szCs w:val="52"/>
        </w:rPr>
        <w:t xml:space="preserve">ОТЧЁТ ПО РЕЗУЛЬТАТАМ </w:t>
      </w:r>
    </w:p>
    <w:p w14:paraId="5F74C7FD" w14:textId="77777777" w:rsidR="00E93490" w:rsidRPr="006377DE" w:rsidRDefault="007A2F88" w:rsidP="006377DE">
      <w:pPr>
        <w:spacing w:line="360" w:lineRule="auto"/>
        <w:jc w:val="center"/>
        <w:rPr>
          <w:rStyle w:val="a8"/>
          <w:bCs/>
          <w:color w:val="auto"/>
          <w:sz w:val="52"/>
          <w:szCs w:val="52"/>
        </w:rPr>
      </w:pPr>
      <w:r w:rsidRPr="006377DE">
        <w:rPr>
          <w:rStyle w:val="a8"/>
          <w:bCs/>
          <w:color w:val="auto"/>
          <w:sz w:val="52"/>
          <w:szCs w:val="52"/>
        </w:rPr>
        <w:t>САМООБСЛЕДОВАНИЯ</w:t>
      </w:r>
    </w:p>
    <w:p w14:paraId="1E291D70" w14:textId="77777777" w:rsidR="006377DE" w:rsidRDefault="006377DE" w:rsidP="006377DE">
      <w:pPr>
        <w:spacing w:line="360" w:lineRule="auto"/>
        <w:jc w:val="center"/>
        <w:rPr>
          <w:rStyle w:val="a8"/>
          <w:bCs/>
          <w:color w:val="auto"/>
          <w:sz w:val="28"/>
          <w:szCs w:val="28"/>
        </w:rPr>
      </w:pPr>
    </w:p>
    <w:p w14:paraId="2A5B1413" w14:textId="77777777" w:rsidR="006377DE" w:rsidRPr="006377DE" w:rsidRDefault="006377DE" w:rsidP="006377DE">
      <w:pPr>
        <w:spacing w:line="360" w:lineRule="auto"/>
        <w:jc w:val="center"/>
        <w:rPr>
          <w:rStyle w:val="a8"/>
          <w:b w:val="0"/>
          <w:bCs/>
          <w:color w:val="auto"/>
          <w:sz w:val="28"/>
          <w:szCs w:val="28"/>
        </w:rPr>
      </w:pPr>
      <w:r w:rsidRPr="006377DE">
        <w:rPr>
          <w:rStyle w:val="a8"/>
          <w:b w:val="0"/>
          <w:bCs/>
          <w:color w:val="auto"/>
          <w:sz w:val="28"/>
          <w:szCs w:val="28"/>
        </w:rPr>
        <w:t xml:space="preserve">МУНИЦИПАЛЬНОГО </w:t>
      </w:r>
      <w:r w:rsidR="000F2004">
        <w:rPr>
          <w:rStyle w:val="a8"/>
          <w:b w:val="0"/>
          <w:bCs/>
          <w:color w:val="auto"/>
          <w:sz w:val="28"/>
          <w:szCs w:val="28"/>
        </w:rPr>
        <w:t>АВТОНОМНОГО</w:t>
      </w:r>
      <w:r w:rsidRPr="006377DE">
        <w:rPr>
          <w:rStyle w:val="a8"/>
          <w:b w:val="0"/>
          <w:bCs/>
          <w:color w:val="auto"/>
          <w:sz w:val="28"/>
          <w:szCs w:val="28"/>
        </w:rPr>
        <w:t xml:space="preserve"> ДОШКОЛЬНОГО ОБРАЗОВАТЕЛЬНОГО УЧРЕЖДЕНИЯ ДЕТСКИЙ САД «СОЛНЫШКО»</w:t>
      </w:r>
    </w:p>
    <w:p w14:paraId="031DF433" w14:textId="77777777" w:rsidR="00E93490" w:rsidRDefault="00E93490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2F2DED18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0FED7DC7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24FEED6C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62E70F90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554D0484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06B329CD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22575BE4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0C6CF912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4B9BE6B4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36EE65F3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72C9FDF5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4A20824F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5C33F686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50856D1D" w14:textId="77777777" w:rsidR="006377DE" w:rsidRDefault="006377DE" w:rsidP="006377DE">
      <w:pPr>
        <w:rPr>
          <w:rStyle w:val="a8"/>
          <w:b w:val="0"/>
          <w:bCs/>
          <w:color w:val="auto"/>
          <w:sz w:val="28"/>
          <w:szCs w:val="28"/>
        </w:rPr>
      </w:pPr>
    </w:p>
    <w:p w14:paraId="29B7C3BC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14:paraId="09DCC0BE" w14:textId="77777777" w:rsid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>п.г.т. Березово</w:t>
      </w:r>
    </w:p>
    <w:p w14:paraId="74DAEA66" w14:textId="77777777" w:rsidR="006377DE" w:rsidRPr="006377DE" w:rsidRDefault="006377DE" w:rsidP="00D75F4B">
      <w:pPr>
        <w:jc w:val="center"/>
        <w:rPr>
          <w:rStyle w:val="a8"/>
          <w:b w:val="0"/>
          <w:bCs/>
          <w:color w:val="auto"/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>202</w:t>
      </w:r>
      <w:r w:rsidR="000248D5">
        <w:rPr>
          <w:rStyle w:val="a8"/>
          <w:b w:val="0"/>
          <w:bCs/>
          <w:color w:val="auto"/>
          <w:sz w:val="28"/>
          <w:szCs w:val="28"/>
        </w:rPr>
        <w:t>5</w:t>
      </w:r>
      <w:r>
        <w:rPr>
          <w:rStyle w:val="a8"/>
          <w:b w:val="0"/>
          <w:bCs/>
          <w:color w:val="auto"/>
          <w:sz w:val="28"/>
          <w:szCs w:val="28"/>
        </w:rPr>
        <w:t xml:space="preserve"> год</w:t>
      </w:r>
    </w:p>
    <w:p w14:paraId="0D5F3FCC" w14:textId="77777777" w:rsidR="00E93490" w:rsidRDefault="00E93490" w:rsidP="00D75F4B">
      <w:pPr>
        <w:jc w:val="center"/>
        <w:rPr>
          <w:rStyle w:val="a8"/>
          <w:bCs/>
          <w:color w:val="auto"/>
          <w:sz w:val="28"/>
          <w:szCs w:val="28"/>
        </w:rPr>
      </w:pPr>
    </w:p>
    <w:p w14:paraId="1A1F2896" w14:textId="77777777" w:rsidR="006E43F9" w:rsidRDefault="006E43F9" w:rsidP="007D333B">
      <w:pPr>
        <w:spacing w:line="276" w:lineRule="auto"/>
        <w:jc w:val="center"/>
        <w:rPr>
          <w:rStyle w:val="a8"/>
          <w:bCs/>
          <w:color w:val="auto"/>
          <w:sz w:val="28"/>
          <w:szCs w:val="28"/>
        </w:rPr>
      </w:pPr>
      <w:r w:rsidRPr="008E0486">
        <w:rPr>
          <w:rStyle w:val="a8"/>
          <w:bCs/>
          <w:color w:val="auto"/>
          <w:sz w:val="28"/>
          <w:szCs w:val="28"/>
        </w:rPr>
        <w:t>Отчёт по результатам самообследования</w:t>
      </w:r>
    </w:p>
    <w:p w14:paraId="3864D42A" w14:textId="77777777" w:rsidR="006E43F9" w:rsidRDefault="006E43F9" w:rsidP="007D333B">
      <w:pPr>
        <w:spacing w:line="276" w:lineRule="auto"/>
        <w:jc w:val="center"/>
        <w:rPr>
          <w:rStyle w:val="a8"/>
          <w:bCs/>
          <w:color w:val="auto"/>
          <w:sz w:val="28"/>
          <w:szCs w:val="28"/>
        </w:rPr>
      </w:pPr>
      <w:r w:rsidRPr="008E0486">
        <w:rPr>
          <w:rStyle w:val="a8"/>
          <w:bCs/>
          <w:color w:val="auto"/>
          <w:sz w:val="28"/>
          <w:szCs w:val="28"/>
        </w:rPr>
        <w:t xml:space="preserve">муниципального </w:t>
      </w:r>
      <w:r w:rsidR="000F2004">
        <w:rPr>
          <w:rStyle w:val="a8"/>
          <w:bCs/>
          <w:color w:val="auto"/>
          <w:sz w:val="28"/>
          <w:szCs w:val="28"/>
        </w:rPr>
        <w:t>автономного</w:t>
      </w:r>
      <w:r w:rsidRPr="008E0486">
        <w:rPr>
          <w:rStyle w:val="a8"/>
          <w:bCs/>
          <w:color w:val="auto"/>
          <w:sz w:val="28"/>
          <w:szCs w:val="28"/>
        </w:rPr>
        <w:t xml:space="preserve"> дошкольного образовательн</w:t>
      </w:r>
      <w:r>
        <w:rPr>
          <w:rStyle w:val="a8"/>
          <w:bCs/>
          <w:color w:val="auto"/>
          <w:sz w:val="28"/>
          <w:szCs w:val="28"/>
        </w:rPr>
        <w:t xml:space="preserve">ого учреждения детского </w:t>
      </w:r>
      <w:r w:rsidR="00253DF9">
        <w:rPr>
          <w:rStyle w:val="a8"/>
          <w:bCs/>
          <w:color w:val="auto"/>
          <w:sz w:val="28"/>
          <w:szCs w:val="28"/>
        </w:rPr>
        <w:t xml:space="preserve">сада </w:t>
      </w:r>
      <w:r w:rsidR="00253DF9" w:rsidRPr="008E0486">
        <w:rPr>
          <w:rStyle w:val="a8"/>
          <w:bCs/>
          <w:color w:val="auto"/>
          <w:sz w:val="28"/>
          <w:szCs w:val="28"/>
        </w:rPr>
        <w:t>«</w:t>
      </w:r>
      <w:r w:rsidRPr="008E0486">
        <w:rPr>
          <w:rStyle w:val="a8"/>
          <w:bCs/>
          <w:color w:val="auto"/>
          <w:sz w:val="28"/>
          <w:szCs w:val="28"/>
        </w:rPr>
        <w:t>Солнышко»</w:t>
      </w:r>
      <w:r w:rsidR="00253DF9">
        <w:rPr>
          <w:rStyle w:val="a8"/>
          <w:bCs/>
          <w:color w:val="auto"/>
          <w:sz w:val="28"/>
          <w:szCs w:val="28"/>
        </w:rPr>
        <w:t xml:space="preserve"> </w:t>
      </w:r>
      <w:r w:rsidR="00062C70">
        <w:rPr>
          <w:rStyle w:val="a8"/>
          <w:bCs/>
          <w:color w:val="auto"/>
          <w:sz w:val="28"/>
          <w:szCs w:val="28"/>
        </w:rPr>
        <w:t xml:space="preserve">за </w:t>
      </w:r>
      <w:r w:rsidR="006140C2">
        <w:rPr>
          <w:rStyle w:val="a8"/>
          <w:bCs/>
          <w:color w:val="auto"/>
          <w:sz w:val="28"/>
          <w:szCs w:val="28"/>
        </w:rPr>
        <w:t>202</w:t>
      </w:r>
      <w:r w:rsidR="000248D5">
        <w:rPr>
          <w:rStyle w:val="a8"/>
          <w:bCs/>
          <w:color w:val="auto"/>
          <w:sz w:val="28"/>
          <w:szCs w:val="28"/>
        </w:rPr>
        <w:t>4</w:t>
      </w:r>
      <w:r w:rsidR="006140C2">
        <w:rPr>
          <w:rStyle w:val="a8"/>
          <w:bCs/>
          <w:color w:val="auto"/>
          <w:sz w:val="28"/>
          <w:szCs w:val="28"/>
        </w:rPr>
        <w:t xml:space="preserve"> год</w:t>
      </w:r>
    </w:p>
    <w:p w14:paraId="0F2C28A7" w14:textId="77777777" w:rsidR="006E43F9" w:rsidRPr="0056411A" w:rsidRDefault="006E43F9" w:rsidP="007D333B">
      <w:pPr>
        <w:spacing w:line="276" w:lineRule="auto"/>
        <w:jc w:val="center"/>
        <w:rPr>
          <w:b/>
          <w:sz w:val="28"/>
          <w:szCs w:val="28"/>
        </w:rPr>
      </w:pPr>
    </w:p>
    <w:p w14:paraId="2C203688" w14:textId="77777777" w:rsidR="006E43F9" w:rsidRDefault="006E43F9" w:rsidP="007D333B">
      <w:pPr>
        <w:spacing w:line="276" w:lineRule="auto"/>
        <w:ind w:firstLine="567"/>
        <w:jc w:val="center"/>
        <w:rPr>
          <w:rStyle w:val="a8"/>
          <w:bCs/>
          <w:color w:val="auto"/>
        </w:rPr>
      </w:pPr>
      <w:r w:rsidRPr="008E0486">
        <w:rPr>
          <w:rStyle w:val="a8"/>
          <w:bCs/>
          <w:color w:val="auto"/>
        </w:rPr>
        <w:t>Общая характеристика образовательного учреждения.</w:t>
      </w:r>
    </w:p>
    <w:p w14:paraId="6AD8CB28" w14:textId="77777777" w:rsidR="007D333B" w:rsidRPr="008E0486" w:rsidRDefault="007D333B" w:rsidP="007D333B">
      <w:pPr>
        <w:spacing w:line="276" w:lineRule="auto"/>
        <w:ind w:firstLine="567"/>
        <w:jc w:val="center"/>
      </w:pPr>
    </w:p>
    <w:p w14:paraId="19F6AFE0" w14:textId="77777777" w:rsidR="006E43F9" w:rsidRPr="00074F5E" w:rsidRDefault="006E43F9" w:rsidP="007D333B">
      <w:pPr>
        <w:spacing w:line="276" w:lineRule="auto"/>
        <w:ind w:firstLine="567"/>
        <w:jc w:val="both"/>
      </w:pPr>
      <w:r w:rsidRPr="00074F5E">
        <w:t xml:space="preserve">Детский сад был </w:t>
      </w:r>
      <w:r w:rsidRPr="00074F5E">
        <w:rPr>
          <w:b/>
          <w:i/>
        </w:rPr>
        <w:t>открыт в 1973 году</w:t>
      </w:r>
      <w:r w:rsidRPr="00074F5E">
        <w:t xml:space="preserve">, как </w:t>
      </w:r>
      <w:r w:rsidR="00DC4FD4" w:rsidRPr="00074F5E">
        <w:t>ведомственный Березовского</w:t>
      </w:r>
      <w:r w:rsidRPr="00074F5E">
        <w:t xml:space="preserve"> авиаотряда. </w:t>
      </w:r>
    </w:p>
    <w:p w14:paraId="27C5DF0C" w14:textId="77777777" w:rsidR="006E43F9" w:rsidRPr="00074F5E" w:rsidRDefault="006E43F9" w:rsidP="007D333B">
      <w:pPr>
        <w:spacing w:line="276" w:lineRule="auto"/>
        <w:ind w:firstLine="567"/>
        <w:jc w:val="both"/>
      </w:pPr>
      <w:r w:rsidRPr="00074F5E">
        <w:t>По проекту 2-групповой, с м</w:t>
      </w:r>
      <w:r>
        <w:t>едицинским кабинетом,</w:t>
      </w:r>
      <w:r w:rsidRPr="00074F5E">
        <w:t xml:space="preserve"> пищеблоком. </w:t>
      </w:r>
    </w:p>
    <w:p w14:paraId="6D0A8B73" w14:textId="77777777" w:rsidR="006E43F9" w:rsidRDefault="006E43F9" w:rsidP="007D333B">
      <w:pPr>
        <w:spacing w:line="276" w:lineRule="auto"/>
        <w:ind w:firstLine="567"/>
        <w:jc w:val="both"/>
      </w:pPr>
      <w:r w:rsidRPr="000D79DA">
        <w:t>В дальнейшем были достроены еще два корпуса и зд</w:t>
      </w:r>
      <w:r>
        <w:t xml:space="preserve">ание пищеблока. </w:t>
      </w:r>
      <w:r w:rsidR="00DC4FD4">
        <w:t>С 1995</w:t>
      </w:r>
      <w:r w:rsidRPr="000D79DA">
        <w:t xml:space="preserve"> года детский сад был передан Комитету образования Администрации Березовского района. </w:t>
      </w:r>
    </w:p>
    <w:p w14:paraId="4894AE8B" w14:textId="77777777" w:rsidR="006E43F9" w:rsidRDefault="006E43F9" w:rsidP="007D333B">
      <w:pPr>
        <w:spacing w:line="276" w:lineRule="auto"/>
        <w:ind w:firstLine="567"/>
        <w:jc w:val="both"/>
      </w:pPr>
      <w:r w:rsidRPr="008338ED">
        <w:rPr>
          <w:b/>
        </w:rPr>
        <w:t>Полное наименование учреждения:</w:t>
      </w:r>
      <w:r>
        <w:t xml:space="preserve"> муниципальное </w:t>
      </w:r>
      <w:r w:rsidR="000F2004">
        <w:t>автономное</w:t>
      </w:r>
      <w:r>
        <w:t xml:space="preserve"> дошкольное образовательное учреждение детский </w:t>
      </w:r>
      <w:r w:rsidR="00DC4FD4">
        <w:t>сад «</w:t>
      </w:r>
      <w:r>
        <w:t>Солнышко».</w:t>
      </w:r>
    </w:p>
    <w:p w14:paraId="0AF8D667" w14:textId="77777777" w:rsidR="006E43F9" w:rsidRDefault="006E43F9" w:rsidP="007D333B">
      <w:pPr>
        <w:spacing w:line="276" w:lineRule="auto"/>
        <w:ind w:firstLine="567"/>
        <w:jc w:val="both"/>
      </w:pPr>
      <w:r>
        <w:t xml:space="preserve"> </w:t>
      </w:r>
      <w:r w:rsidRPr="008338ED">
        <w:rPr>
          <w:b/>
        </w:rPr>
        <w:t>Сокращённое наименование Учреждения:</w:t>
      </w:r>
      <w:r w:rsidR="00105FA3">
        <w:t xml:space="preserve"> М</w:t>
      </w:r>
      <w:r w:rsidR="000F2004">
        <w:t>А</w:t>
      </w:r>
      <w:r>
        <w:t xml:space="preserve">ДОУ детский </w:t>
      </w:r>
      <w:r w:rsidR="00DC4FD4">
        <w:t>сад «</w:t>
      </w:r>
      <w:r>
        <w:t xml:space="preserve">Солнышко». </w:t>
      </w:r>
    </w:p>
    <w:p w14:paraId="0745E0F9" w14:textId="77777777" w:rsidR="006E43F9" w:rsidRDefault="006E43F9" w:rsidP="007D333B">
      <w:pPr>
        <w:spacing w:line="276" w:lineRule="auto"/>
        <w:ind w:firstLine="567"/>
        <w:jc w:val="both"/>
      </w:pPr>
      <w:r>
        <w:t xml:space="preserve">Учреждение является юридическим лицом, имеет в оперативном управлении обособленное </w:t>
      </w:r>
      <w:r w:rsidR="00DC4FD4">
        <w:t>имущество, самостоятельный</w:t>
      </w:r>
      <w:r>
        <w:t xml:space="preserve"> баланс, счёт в финансовых органах местного самоуправления, круглую печать со своим полным наименованием и указанием места нахождения, штампы. </w:t>
      </w:r>
    </w:p>
    <w:p w14:paraId="1ED462BC" w14:textId="77777777" w:rsidR="008338ED" w:rsidRPr="00EE129F" w:rsidRDefault="008338ED" w:rsidP="007D333B">
      <w:pPr>
        <w:spacing w:line="276" w:lineRule="auto"/>
        <w:ind w:right="-1" w:firstLine="567"/>
        <w:jc w:val="both"/>
        <w:rPr>
          <w:b/>
        </w:rPr>
      </w:pPr>
      <w:r w:rsidRPr="00EE129F">
        <w:rPr>
          <w:b/>
        </w:rPr>
        <w:t>Учредитель детского сада:</w:t>
      </w:r>
      <w:r w:rsidRPr="00EE129F">
        <w:t xml:space="preserve"> </w:t>
      </w:r>
      <w:r w:rsidR="00DC4FD4" w:rsidRPr="00EE129F">
        <w:t>администрация Берёзовского</w:t>
      </w:r>
      <w:r w:rsidRPr="00EE129F">
        <w:t xml:space="preserve"> района. </w:t>
      </w:r>
    </w:p>
    <w:p w14:paraId="54DC9B90" w14:textId="77777777" w:rsidR="008338ED" w:rsidRPr="008338ED" w:rsidRDefault="008338ED" w:rsidP="007D333B">
      <w:pPr>
        <w:spacing w:line="276" w:lineRule="auto"/>
        <w:ind w:right="-1" w:firstLine="567"/>
        <w:jc w:val="both"/>
        <w:rPr>
          <w:b/>
        </w:rPr>
      </w:pPr>
      <w:r w:rsidRPr="00EE129F">
        <w:rPr>
          <w:b/>
        </w:rPr>
        <w:t>Управляющая система</w:t>
      </w:r>
      <w:r w:rsidRPr="00EE129F">
        <w:t xml:space="preserve"> </w:t>
      </w:r>
      <w:r w:rsidR="00DC4FD4" w:rsidRPr="00EE129F">
        <w:t>– заведующий</w:t>
      </w:r>
      <w:r w:rsidRPr="00EE129F">
        <w:t xml:space="preserve"> </w:t>
      </w:r>
      <w:r>
        <w:t>Серебрякова Ольга Валентиновна</w:t>
      </w:r>
      <w:r w:rsidRPr="00EE129F">
        <w:t xml:space="preserve"> (административное управление), заместитель по административно-хозяйственной </w:t>
      </w:r>
      <w:r w:rsidR="00DC4FD4" w:rsidRPr="00EE129F">
        <w:t>части Руденко</w:t>
      </w:r>
      <w:r w:rsidR="00D66A63">
        <w:t xml:space="preserve"> Людмила Игоревна</w:t>
      </w:r>
      <w:r w:rsidRPr="00EE129F">
        <w:t xml:space="preserve"> (оперативное управление).</w:t>
      </w:r>
    </w:p>
    <w:p w14:paraId="2E48D847" w14:textId="77777777" w:rsidR="006E43F9" w:rsidRPr="009E6D8E" w:rsidRDefault="006E43F9" w:rsidP="007D333B">
      <w:pPr>
        <w:pStyle w:val="aa"/>
        <w:spacing w:line="276" w:lineRule="auto"/>
        <w:ind w:firstLine="567"/>
        <w:jc w:val="both"/>
        <w:rPr>
          <w:u w:val="single"/>
        </w:rPr>
      </w:pPr>
      <w:r w:rsidRPr="008338ED">
        <w:rPr>
          <w:b/>
        </w:rPr>
        <w:t xml:space="preserve">Лицензия </w:t>
      </w:r>
      <w:r w:rsidR="00DC4FD4" w:rsidRPr="008338ED">
        <w:rPr>
          <w:b/>
        </w:rPr>
        <w:t>на право</w:t>
      </w:r>
      <w:r w:rsidRPr="008338ED">
        <w:rPr>
          <w:b/>
        </w:rPr>
        <w:t xml:space="preserve"> </w:t>
      </w:r>
      <w:r w:rsidR="00DC4FD4" w:rsidRPr="008338ED">
        <w:rPr>
          <w:b/>
        </w:rPr>
        <w:t>ведения образовательной</w:t>
      </w:r>
      <w:r w:rsidRPr="008338ED">
        <w:rPr>
          <w:b/>
        </w:rPr>
        <w:t xml:space="preserve"> деятельности</w:t>
      </w:r>
      <w:r w:rsidR="002E1E2C">
        <w:t xml:space="preserve">: </w:t>
      </w:r>
      <w:r>
        <w:t xml:space="preserve">Серия </w:t>
      </w:r>
      <w:r w:rsidR="000521B4">
        <w:t>86Л01</w:t>
      </w:r>
      <w:r w:rsidRPr="000D79DA">
        <w:t xml:space="preserve">, номер  </w:t>
      </w:r>
      <w:r w:rsidRPr="000D79DA">
        <w:rPr>
          <w:u w:val="single"/>
        </w:rPr>
        <w:t xml:space="preserve"> №</w:t>
      </w:r>
      <w:r>
        <w:rPr>
          <w:u w:val="single"/>
        </w:rPr>
        <w:t xml:space="preserve"> </w:t>
      </w:r>
      <w:r w:rsidR="000521B4">
        <w:rPr>
          <w:u w:val="single"/>
        </w:rPr>
        <w:t>0001688</w:t>
      </w:r>
      <w:r w:rsidRPr="000D79DA">
        <w:rPr>
          <w:u w:val="single"/>
        </w:rPr>
        <w:t>,</w:t>
      </w:r>
      <w:r w:rsidR="000521B4">
        <w:t xml:space="preserve"> </w:t>
      </w:r>
      <w:r w:rsidRPr="004A6238">
        <w:rPr>
          <w:color w:val="000000"/>
        </w:rPr>
        <w:t xml:space="preserve">регистрационный № </w:t>
      </w:r>
      <w:r w:rsidR="00DC4FD4">
        <w:rPr>
          <w:color w:val="000000"/>
        </w:rPr>
        <w:t>2</w:t>
      </w:r>
      <w:r w:rsidR="00DC4FD4" w:rsidRPr="00A8594E">
        <w:t>4</w:t>
      </w:r>
      <w:r w:rsidR="00DC4FD4">
        <w:t>56</w:t>
      </w:r>
      <w:r w:rsidR="00DC4FD4" w:rsidRPr="00A8594E">
        <w:t xml:space="preserve"> от</w:t>
      </w:r>
      <w:r w:rsidRPr="00A8594E">
        <w:rPr>
          <w:color w:val="000000"/>
        </w:rPr>
        <w:t xml:space="preserve"> </w:t>
      </w:r>
      <w:r w:rsidRPr="00A8594E">
        <w:t>1</w:t>
      </w:r>
      <w:r w:rsidR="000521B4">
        <w:t>8</w:t>
      </w:r>
      <w:r w:rsidRPr="00A8594E">
        <w:t>.</w:t>
      </w:r>
      <w:r w:rsidR="000521B4">
        <w:t>12</w:t>
      </w:r>
      <w:r w:rsidRPr="00A8594E">
        <w:t>.201</w:t>
      </w:r>
      <w:r w:rsidR="000521B4">
        <w:t>5</w:t>
      </w:r>
      <w:r w:rsidRPr="00A8594E">
        <w:t xml:space="preserve"> г</w:t>
      </w:r>
      <w:r>
        <w:t>.,</w:t>
      </w:r>
      <w:r w:rsidRPr="000D79DA">
        <w:t xml:space="preserve"> срок </w:t>
      </w:r>
      <w:r w:rsidR="00DC4FD4" w:rsidRPr="000D79DA">
        <w:t>действия</w:t>
      </w:r>
      <w:r w:rsidR="00DC4FD4">
        <w:t xml:space="preserve"> </w:t>
      </w:r>
      <w:r w:rsidR="00DC4FD4" w:rsidRPr="000D79DA">
        <w:t>бессрочно</w:t>
      </w:r>
      <w:r w:rsidR="000521B4">
        <w:t>.</w:t>
      </w:r>
      <w:r w:rsidRPr="000D79DA">
        <w:t xml:space="preserve"> </w:t>
      </w:r>
    </w:p>
    <w:p w14:paraId="3B9DE406" w14:textId="77777777" w:rsidR="006E43F9" w:rsidRDefault="006E43F9" w:rsidP="007D333B">
      <w:pPr>
        <w:spacing w:line="276" w:lineRule="auto"/>
        <w:ind w:firstLine="567"/>
        <w:jc w:val="both"/>
      </w:pPr>
      <w:r>
        <w:t xml:space="preserve"> </w:t>
      </w:r>
      <w:r w:rsidRPr="008338ED">
        <w:rPr>
          <w:b/>
        </w:rPr>
        <w:t>Юридический адрес учреждения:</w:t>
      </w:r>
      <w:r>
        <w:t xml:space="preserve"> </w:t>
      </w:r>
      <w:r w:rsidR="00DC4FD4" w:rsidRPr="000D79DA">
        <w:t>628140, ул.</w:t>
      </w:r>
      <w:r w:rsidRPr="000D79DA">
        <w:t xml:space="preserve"> Аэропорт, 24 </w:t>
      </w:r>
      <w:r w:rsidR="00DC4FD4" w:rsidRPr="000D79DA">
        <w:t>«А</w:t>
      </w:r>
      <w:r w:rsidRPr="000D79DA">
        <w:t xml:space="preserve">», п.г.т. Березово, Березовский </w:t>
      </w:r>
      <w:r w:rsidR="00DC4FD4" w:rsidRPr="000D79DA">
        <w:t>район, ХМАО</w:t>
      </w:r>
      <w:r w:rsidRPr="000D79DA">
        <w:t>-Югра, Тюменская область, Российская Федерация</w:t>
      </w:r>
      <w:r w:rsidR="000521B4">
        <w:t>.</w:t>
      </w:r>
    </w:p>
    <w:p w14:paraId="334197EB" w14:textId="77777777" w:rsidR="006E43F9" w:rsidRPr="002545CC" w:rsidRDefault="006E43F9" w:rsidP="007D333B">
      <w:pPr>
        <w:spacing w:line="276" w:lineRule="auto"/>
        <w:ind w:firstLine="567"/>
        <w:jc w:val="both"/>
        <w:rPr>
          <w:u w:val="single"/>
        </w:rPr>
      </w:pPr>
      <w:r>
        <w:t xml:space="preserve">  </w:t>
      </w:r>
      <w:r w:rsidRPr="008338ED">
        <w:rPr>
          <w:b/>
        </w:rPr>
        <w:t>Информационный сайт ДОУ</w:t>
      </w:r>
      <w:r>
        <w:t xml:space="preserve">: </w:t>
      </w:r>
      <w:r w:rsidRPr="002545CC">
        <w:rPr>
          <w:u w:val="single"/>
          <w:lang w:val="en-US"/>
        </w:rPr>
        <w:t>ds</w:t>
      </w:r>
      <w:r w:rsidRPr="002545CC">
        <w:rPr>
          <w:u w:val="single"/>
        </w:rPr>
        <w:t>-</w:t>
      </w:r>
      <w:proofErr w:type="spellStart"/>
      <w:r w:rsidRPr="002545CC">
        <w:rPr>
          <w:u w:val="single"/>
          <w:lang w:val="en-US"/>
        </w:rPr>
        <w:t>solnishko</w:t>
      </w:r>
      <w:proofErr w:type="spellEnd"/>
      <w:r w:rsidR="000F2004">
        <w:rPr>
          <w:u w:val="single"/>
        </w:rPr>
        <w:t>-</w:t>
      </w:r>
      <w:proofErr w:type="spellStart"/>
      <w:r w:rsidR="000F2004">
        <w:rPr>
          <w:u w:val="single"/>
          <w:lang w:val="en-US"/>
        </w:rPr>
        <w:t>berezovo</w:t>
      </w:r>
      <w:proofErr w:type="spellEnd"/>
      <w:r w:rsidR="000F2004">
        <w:rPr>
          <w:u w:val="single"/>
        </w:rPr>
        <w:t>-r86.gosweb.gosuslugi.ru</w:t>
      </w:r>
    </w:p>
    <w:p w14:paraId="766DCEC3" w14:textId="77777777" w:rsidR="006E43F9" w:rsidRPr="002545CC" w:rsidRDefault="006E43F9" w:rsidP="007D333B">
      <w:pPr>
        <w:pStyle w:val="aa"/>
        <w:spacing w:line="276" w:lineRule="auto"/>
        <w:ind w:firstLine="567"/>
        <w:jc w:val="both"/>
        <w:rPr>
          <w:color w:val="000000"/>
        </w:rPr>
      </w:pPr>
      <w:r>
        <w:t xml:space="preserve">  </w:t>
      </w:r>
      <w:r w:rsidRPr="008338ED">
        <w:rPr>
          <w:b/>
        </w:rPr>
        <w:t>Адрес электронной почты:</w:t>
      </w:r>
      <w:r>
        <w:t xml:space="preserve"> </w:t>
      </w:r>
      <w:hyperlink r:id="rId6" w:history="1">
        <w:r w:rsidR="006140C2" w:rsidRPr="005C398D">
          <w:rPr>
            <w:rStyle w:val="af7"/>
          </w:rPr>
          <w:t>solnishkob</w:t>
        </w:r>
        <w:r w:rsidR="006140C2" w:rsidRPr="005C398D">
          <w:rPr>
            <w:rStyle w:val="af7"/>
            <w:lang w:val="en-US"/>
          </w:rPr>
          <w:t>er</w:t>
        </w:r>
        <w:r w:rsidR="006140C2" w:rsidRPr="005C398D">
          <w:rPr>
            <w:rStyle w:val="af7"/>
          </w:rPr>
          <w:t>@mail.ru</w:t>
        </w:r>
      </w:hyperlink>
    </w:p>
    <w:p w14:paraId="6DA1F81D" w14:textId="77777777" w:rsidR="006E43F9" w:rsidRDefault="006E43F9" w:rsidP="007D333B">
      <w:pPr>
        <w:spacing w:line="276" w:lineRule="auto"/>
        <w:ind w:firstLine="567"/>
        <w:jc w:val="both"/>
      </w:pPr>
      <w:r>
        <w:t xml:space="preserve">  </w:t>
      </w:r>
      <w:r w:rsidRPr="008338ED">
        <w:rPr>
          <w:b/>
        </w:rPr>
        <w:t>Режим работы:</w:t>
      </w:r>
      <w:r>
        <w:t xml:space="preserve"> с 07часов 30 минут до 18 часов 30 минут, длительность - 11 часов, </w:t>
      </w:r>
    </w:p>
    <w:p w14:paraId="79B85250" w14:textId="77777777" w:rsidR="006E43F9" w:rsidRDefault="006E43F9" w:rsidP="007D333B">
      <w:pPr>
        <w:spacing w:line="276" w:lineRule="auto"/>
        <w:jc w:val="both"/>
      </w:pPr>
      <w:r>
        <w:t xml:space="preserve">суббота-воскресенье: </w:t>
      </w:r>
      <w:r w:rsidR="00DC4FD4">
        <w:t>выходной, нерабочие</w:t>
      </w:r>
      <w:r w:rsidRPr="000D79DA">
        <w:t xml:space="preserve"> праздничные дни РФ.</w:t>
      </w:r>
    </w:p>
    <w:p w14:paraId="2F3AC8EA" w14:textId="77777777" w:rsidR="00276453" w:rsidRDefault="00276453" w:rsidP="007D333B">
      <w:pPr>
        <w:spacing w:line="276" w:lineRule="auto"/>
        <w:ind w:firstLine="708"/>
        <w:jc w:val="both"/>
      </w:pPr>
    </w:p>
    <w:p w14:paraId="7D3A8A9A" w14:textId="77777777" w:rsidR="007D333B" w:rsidRDefault="00276453" w:rsidP="007D333B">
      <w:pPr>
        <w:spacing w:line="276" w:lineRule="auto"/>
        <w:jc w:val="center"/>
        <w:rPr>
          <w:b/>
          <w:bCs/>
          <w:color w:val="000000"/>
        </w:rPr>
      </w:pPr>
      <w:r w:rsidRPr="007A718D">
        <w:rPr>
          <w:b/>
          <w:bCs/>
          <w:color w:val="000000"/>
        </w:rPr>
        <w:t>Аналитическая часть</w:t>
      </w:r>
    </w:p>
    <w:p w14:paraId="49E42EBB" w14:textId="77777777" w:rsidR="007D333B" w:rsidRPr="007D333B" w:rsidRDefault="007D333B" w:rsidP="007D333B">
      <w:pPr>
        <w:spacing w:line="276" w:lineRule="auto"/>
        <w:jc w:val="center"/>
        <w:rPr>
          <w:b/>
          <w:bCs/>
          <w:color w:val="000000"/>
        </w:rPr>
      </w:pPr>
    </w:p>
    <w:p w14:paraId="51E18E47" w14:textId="77777777" w:rsidR="00276453" w:rsidRPr="007D333B" w:rsidRDefault="00276453" w:rsidP="007D333B">
      <w:pPr>
        <w:pStyle w:val="ac"/>
        <w:numPr>
          <w:ilvl w:val="0"/>
          <w:numId w:val="47"/>
        </w:numPr>
        <w:spacing w:line="276" w:lineRule="auto"/>
        <w:jc w:val="center"/>
        <w:rPr>
          <w:b/>
          <w:bCs/>
          <w:color w:val="000000"/>
        </w:rPr>
      </w:pPr>
      <w:r w:rsidRPr="007D333B">
        <w:rPr>
          <w:b/>
          <w:bCs/>
          <w:color w:val="000000"/>
        </w:rPr>
        <w:t>Оценка образовательной деятельности</w:t>
      </w:r>
    </w:p>
    <w:p w14:paraId="551C2B88" w14:textId="77777777" w:rsidR="007D333B" w:rsidRPr="007D333B" w:rsidRDefault="007D333B" w:rsidP="007D333B">
      <w:pPr>
        <w:pStyle w:val="ac"/>
        <w:spacing w:line="276" w:lineRule="auto"/>
        <w:ind w:left="1440"/>
        <w:rPr>
          <w:color w:val="000000"/>
        </w:rPr>
      </w:pPr>
    </w:p>
    <w:p w14:paraId="34BEF645" w14:textId="77777777" w:rsidR="00276453" w:rsidRPr="007A718D" w:rsidRDefault="00276453" w:rsidP="007D333B">
      <w:pPr>
        <w:spacing w:line="276" w:lineRule="auto"/>
        <w:ind w:firstLine="720"/>
        <w:jc w:val="both"/>
        <w:rPr>
          <w:color w:val="000000"/>
        </w:rPr>
      </w:pPr>
      <w:r w:rsidRPr="007A718D">
        <w:rPr>
          <w:color w:val="000000"/>
        </w:rPr>
        <w:t>Образовательная деятельность в</w:t>
      </w:r>
      <w:r>
        <w:rPr>
          <w:color w:val="000000"/>
        </w:rPr>
        <w:t> </w:t>
      </w:r>
      <w:r w:rsidRPr="007A718D">
        <w:rPr>
          <w:color w:val="000000"/>
        </w:rPr>
        <w:t>Детском саду организована в</w:t>
      </w:r>
      <w:r>
        <w:rPr>
          <w:color w:val="000000"/>
        </w:rPr>
        <w:t> </w:t>
      </w:r>
      <w:r w:rsidRPr="007A718D">
        <w:rPr>
          <w:color w:val="000000"/>
        </w:rPr>
        <w:t>соответствии с Федеральным законом от</w:t>
      </w:r>
      <w:r>
        <w:rPr>
          <w:color w:val="000000"/>
        </w:rPr>
        <w:t> </w:t>
      </w:r>
      <w:r w:rsidRPr="007A718D">
        <w:rPr>
          <w:color w:val="000000"/>
        </w:rPr>
        <w:t>29.12.2012 №</w:t>
      </w:r>
      <w:r>
        <w:rPr>
          <w:color w:val="000000"/>
        </w:rPr>
        <w:t> </w:t>
      </w:r>
      <w:r w:rsidRPr="007A718D">
        <w:rPr>
          <w:color w:val="000000"/>
        </w:rPr>
        <w:t>273-ФЗ «Об</w:t>
      </w:r>
      <w:r>
        <w:rPr>
          <w:color w:val="000000"/>
        </w:rPr>
        <w:t> </w:t>
      </w:r>
      <w:r w:rsidRPr="007A718D">
        <w:rPr>
          <w:color w:val="000000"/>
        </w:rPr>
        <w:t>образовании в</w:t>
      </w:r>
      <w:r>
        <w:rPr>
          <w:color w:val="000000"/>
        </w:rPr>
        <w:t> </w:t>
      </w:r>
      <w:r w:rsidRPr="007A718D">
        <w:rPr>
          <w:color w:val="000000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color w:val="000000"/>
        </w:rPr>
        <w:t> </w:t>
      </w:r>
      <w:r w:rsidRPr="007A718D">
        <w:rPr>
          <w:color w:val="000000"/>
        </w:rPr>
        <w:t>приказом Минобрнауки России от 17.10.2013 № 1155 (далее – ФГОС</w:t>
      </w:r>
      <w:r>
        <w:rPr>
          <w:color w:val="000000"/>
        </w:rPr>
        <w:t> </w:t>
      </w:r>
      <w:r w:rsidRPr="007A718D">
        <w:rPr>
          <w:color w:val="000000"/>
        </w:rPr>
        <w:t xml:space="preserve"> ДО).</w:t>
      </w:r>
    </w:p>
    <w:p w14:paraId="1CFA8431" w14:textId="77777777" w:rsidR="00276453" w:rsidRPr="007A718D" w:rsidRDefault="00276453" w:rsidP="007D333B">
      <w:pPr>
        <w:spacing w:line="276" w:lineRule="auto"/>
        <w:ind w:firstLine="720"/>
        <w:jc w:val="both"/>
        <w:rPr>
          <w:color w:val="000000"/>
        </w:rPr>
      </w:pPr>
      <w:r w:rsidRPr="007A718D">
        <w:rPr>
          <w:color w:val="000000"/>
        </w:rPr>
        <w:t>Детский сад функционирует в</w:t>
      </w:r>
      <w:r>
        <w:rPr>
          <w:color w:val="000000"/>
        </w:rPr>
        <w:t> </w:t>
      </w:r>
      <w:r w:rsidRPr="007A718D">
        <w:rPr>
          <w:color w:val="000000"/>
        </w:rPr>
        <w:t>соответствии с</w:t>
      </w:r>
      <w:r>
        <w:rPr>
          <w:color w:val="000000"/>
        </w:rPr>
        <w:t> </w:t>
      </w:r>
      <w:r w:rsidRPr="007A718D">
        <w:rPr>
          <w:color w:val="000000"/>
        </w:rPr>
        <w:t>требованиями СП</w:t>
      </w:r>
      <w:r>
        <w:rPr>
          <w:color w:val="000000"/>
        </w:rPr>
        <w:t> </w:t>
      </w:r>
      <w:r w:rsidRPr="007A718D">
        <w:rPr>
          <w:color w:val="000000"/>
        </w:rPr>
        <w:t>2.4.3648-20 «Санитарно-эпидемиологические требования к</w:t>
      </w:r>
      <w:r>
        <w:rPr>
          <w:color w:val="000000"/>
        </w:rPr>
        <w:t> </w:t>
      </w:r>
      <w:r w:rsidRPr="007A718D">
        <w:rPr>
          <w:color w:val="000000"/>
        </w:rPr>
        <w:t>организациям воспитания и</w:t>
      </w:r>
      <w:r>
        <w:rPr>
          <w:color w:val="000000"/>
        </w:rPr>
        <w:t> </w:t>
      </w:r>
      <w:r w:rsidRPr="007A718D">
        <w:rPr>
          <w:color w:val="000000"/>
        </w:rPr>
        <w:t>обучения, отдыха и</w:t>
      </w:r>
      <w:r>
        <w:rPr>
          <w:color w:val="000000"/>
        </w:rPr>
        <w:t> </w:t>
      </w:r>
      <w:r w:rsidRPr="007A718D">
        <w:rPr>
          <w:color w:val="000000"/>
        </w:rPr>
        <w:t>оздоровления детей и</w:t>
      </w:r>
      <w:r>
        <w:rPr>
          <w:color w:val="000000"/>
        </w:rPr>
        <w:t> </w:t>
      </w:r>
      <w:r w:rsidRPr="007A718D">
        <w:rPr>
          <w:color w:val="000000"/>
        </w:rPr>
        <w:t>молодежи» и требованиями СанПиН 1.2.3685-21 «Гигиенические нормативы и</w:t>
      </w:r>
      <w:r>
        <w:rPr>
          <w:color w:val="000000"/>
        </w:rPr>
        <w:t> </w:t>
      </w:r>
      <w:r w:rsidRPr="007A718D">
        <w:rPr>
          <w:color w:val="000000"/>
        </w:rPr>
        <w:t>требования к</w:t>
      </w:r>
      <w:r>
        <w:rPr>
          <w:color w:val="000000"/>
        </w:rPr>
        <w:t> </w:t>
      </w:r>
      <w:r w:rsidRPr="007A718D">
        <w:rPr>
          <w:color w:val="000000"/>
        </w:rPr>
        <w:t>обеспечению безопасности</w:t>
      </w:r>
      <w:r>
        <w:rPr>
          <w:color w:val="000000"/>
        </w:rPr>
        <w:t> </w:t>
      </w:r>
      <w:r w:rsidRPr="007A718D">
        <w:rPr>
          <w:color w:val="000000"/>
        </w:rPr>
        <w:t>и (или) безвредности для человека факторов среды обитания».</w:t>
      </w:r>
    </w:p>
    <w:p w14:paraId="51AE1E72" w14:textId="77777777" w:rsidR="00276453" w:rsidRDefault="00276453" w:rsidP="007D333B">
      <w:pPr>
        <w:spacing w:line="276" w:lineRule="auto"/>
        <w:ind w:firstLine="720"/>
        <w:jc w:val="both"/>
        <w:rPr>
          <w:color w:val="000000"/>
        </w:rPr>
      </w:pPr>
      <w:r w:rsidRPr="007A718D">
        <w:rPr>
          <w:color w:val="000000"/>
        </w:rPr>
        <w:lastRenderedPageBreak/>
        <w:t>Образовательная деятельность ведется на</w:t>
      </w:r>
      <w:r>
        <w:rPr>
          <w:color w:val="000000"/>
        </w:rPr>
        <w:t> </w:t>
      </w:r>
      <w:r w:rsidRPr="007A718D">
        <w:rPr>
          <w:color w:val="000000"/>
        </w:rPr>
        <w:t>основании утвержденной основной образовательной программы дошкольного образования (далее –</w:t>
      </w:r>
      <w:r>
        <w:rPr>
          <w:color w:val="000000"/>
        </w:rPr>
        <w:t> </w:t>
      </w:r>
      <w:r w:rsidRPr="007A718D">
        <w:rPr>
          <w:color w:val="000000"/>
        </w:rPr>
        <w:t>ООП ДО), которая составлена в</w:t>
      </w:r>
      <w:r>
        <w:rPr>
          <w:color w:val="000000"/>
        </w:rPr>
        <w:t> </w:t>
      </w:r>
      <w:r w:rsidRPr="007A718D">
        <w:rPr>
          <w:color w:val="000000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7A718D">
        <w:rPr>
          <w:color w:val="000000"/>
        </w:rPr>
        <w:t>Минпросвещения</w:t>
      </w:r>
      <w:proofErr w:type="spellEnd"/>
      <w:r w:rsidRPr="007A718D">
        <w:rPr>
          <w:color w:val="000000"/>
        </w:rPr>
        <w:t xml:space="preserve"> России от 25.11.2022 № 1028 (далее –</w:t>
      </w:r>
      <w:r>
        <w:rPr>
          <w:color w:val="000000"/>
        </w:rPr>
        <w:t> </w:t>
      </w:r>
      <w:r w:rsidRPr="007A718D">
        <w:rPr>
          <w:color w:val="000000"/>
        </w:rPr>
        <w:t>ФОП ДО), санитарно-эпидемиологическими правилами и</w:t>
      </w:r>
      <w:r>
        <w:rPr>
          <w:color w:val="000000"/>
        </w:rPr>
        <w:t> </w:t>
      </w:r>
      <w:r w:rsidRPr="007A718D">
        <w:rPr>
          <w:color w:val="000000"/>
        </w:rPr>
        <w:t>нормативами.</w:t>
      </w:r>
    </w:p>
    <w:p w14:paraId="1FD2E2AB" w14:textId="77777777" w:rsidR="00621EE3" w:rsidRPr="00511667" w:rsidRDefault="00621EE3" w:rsidP="007D333B">
      <w:pPr>
        <w:spacing w:line="276" w:lineRule="auto"/>
        <w:ind w:firstLine="400"/>
        <w:jc w:val="both"/>
      </w:pPr>
      <w:r w:rsidRPr="00511667">
        <w:t xml:space="preserve">Ведущие </w:t>
      </w:r>
      <w:r w:rsidRPr="00511667">
        <w:rPr>
          <w:b/>
        </w:rPr>
        <w:t>цели</w:t>
      </w:r>
      <w:r w:rsidRPr="00511667">
        <w:t xml:space="preserve"> Программы</w:t>
      </w:r>
      <w:r w:rsidRPr="00511667">
        <w:rPr>
          <w:rStyle w:val="a8"/>
          <w:bCs/>
          <w:color w:val="auto"/>
        </w:rPr>
        <w:t xml:space="preserve"> </w:t>
      </w:r>
      <w:r>
        <w:rPr>
          <w:sz w:val="28"/>
          <w:szCs w:val="28"/>
        </w:rPr>
        <w:t xml:space="preserve">- </w:t>
      </w:r>
      <w:r w:rsidRPr="00511667">
        <w:t>создание благоприятных условий для полноценного проживания ребенком</w:t>
      </w:r>
      <w:r>
        <w:t xml:space="preserve"> дошкольного детства, </w:t>
      </w:r>
      <w:r w:rsidRPr="00511667">
        <w:t xml:space="preserve">формирование </w:t>
      </w:r>
      <w:r>
        <w:t>основ базовой культуры личности, в</w:t>
      </w:r>
      <w:r w:rsidRPr="00511667">
        <w:t xml:space="preserve">сестороннее развитие психических и физических качеств в соответствии с возрастными </w:t>
      </w:r>
      <w:r>
        <w:t xml:space="preserve">и индивидуальными особенностями, </w:t>
      </w:r>
      <w:r w:rsidRPr="00511667">
        <w:t>подготовка к жизни в современном обществе, к обучению в школе</w:t>
      </w:r>
      <w:r>
        <w:t xml:space="preserve">, </w:t>
      </w:r>
      <w:r w:rsidRPr="00511667">
        <w:t>обеспечение безопасности жизнедеятельности дошкольника.</w:t>
      </w:r>
    </w:p>
    <w:p w14:paraId="784E7922" w14:textId="77777777" w:rsidR="00621EE3" w:rsidRDefault="00621EE3" w:rsidP="007D333B">
      <w:pPr>
        <w:pStyle w:val="af5"/>
        <w:spacing w:after="0" w:line="276" w:lineRule="auto"/>
        <w:ind w:firstLine="567"/>
        <w:jc w:val="both"/>
      </w:pPr>
      <w:r>
        <w:t xml:space="preserve">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 </w:t>
      </w:r>
    </w:p>
    <w:p w14:paraId="758A0456" w14:textId="77777777" w:rsidR="00621EE3" w:rsidRDefault="00621EE3" w:rsidP="007D333B">
      <w:pPr>
        <w:tabs>
          <w:tab w:val="left" w:pos="426"/>
        </w:tabs>
        <w:spacing w:line="276" w:lineRule="auto"/>
        <w:ind w:firstLine="567"/>
        <w:rPr>
          <w:b/>
        </w:rPr>
      </w:pPr>
      <w:r>
        <w:rPr>
          <w:b/>
        </w:rPr>
        <w:t>Задачи</w:t>
      </w:r>
      <w:r w:rsidRPr="00C72466">
        <w:rPr>
          <w:b/>
        </w:rPr>
        <w:t xml:space="preserve"> </w:t>
      </w:r>
      <w:r>
        <w:rPr>
          <w:b/>
        </w:rPr>
        <w:t>деятельности ДОУ 2024</w:t>
      </w:r>
      <w:r w:rsidRPr="00C72466">
        <w:rPr>
          <w:b/>
        </w:rPr>
        <w:t xml:space="preserve"> год:</w:t>
      </w:r>
    </w:p>
    <w:p w14:paraId="4AD5422A" w14:textId="77777777" w:rsidR="00621EE3" w:rsidRPr="00C72466" w:rsidRDefault="00621EE3" w:rsidP="007D333B">
      <w:pPr>
        <w:tabs>
          <w:tab w:val="left" w:pos="426"/>
        </w:tabs>
        <w:spacing w:line="276" w:lineRule="auto"/>
        <w:ind w:firstLine="567"/>
        <w:jc w:val="both"/>
        <w:rPr>
          <w:b/>
        </w:rPr>
      </w:pPr>
    </w:p>
    <w:p w14:paraId="725826E3" w14:textId="77777777" w:rsidR="00621EE3" w:rsidRDefault="00621EE3" w:rsidP="007D333B">
      <w:pPr>
        <w:pStyle w:val="ac"/>
        <w:numPr>
          <w:ilvl w:val="0"/>
          <w:numId w:val="31"/>
        </w:numPr>
        <w:spacing w:line="276" w:lineRule="auto"/>
        <w:jc w:val="both"/>
        <w:rPr>
          <w:color w:val="000000"/>
        </w:rPr>
      </w:pPr>
      <w:r w:rsidRPr="003237B0">
        <w:rPr>
          <w:color w:val="000000"/>
        </w:rPr>
        <w:t>Повысить уровень педаг</w:t>
      </w:r>
      <w:r>
        <w:rPr>
          <w:color w:val="000000"/>
        </w:rPr>
        <w:t>огической компетенции педагогов.</w:t>
      </w:r>
    </w:p>
    <w:p w14:paraId="3AD8C64E" w14:textId="77777777" w:rsidR="00621EE3" w:rsidRPr="003237B0" w:rsidRDefault="00621EE3" w:rsidP="007D333B">
      <w:pPr>
        <w:pStyle w:val="ac"/>
        <w:numPr>
          <w:ilvl w:val="0"/>
          <w:numId w:val="31"/>
        </w:numPr>
        <w:spacing w:line="276" w:lineRule="auto"/>
        <w:jc w:val="both"/>
        <w:rPr>
          <w:color w:val="000000"/>
        </w:rPr>
      </w:pPr>
      <w:r w:rsidRPr="003237B0">
        <w:rPr>
          <w:color w:val="000000"/>
        </w:rPr>
        <w:t>Развивать интеллектуальные способности, познавательный интерес, творческую инициативу у детей дошкольного возраста через опытно-исследовательскую деятельность.</w:t>
      </w:r>
    </w:p>
    <w:p w14:paraId="293C7149" w14:textId="77777777" w:rsidR="00621EE3" w:rsidRPr="00A4639E" w:rsidRDefault="00621EE3" w:rsidP="007D333B">
      <w:pPr>
        <w:pStyle w:val="ac"/>
        <w:numPr>
          <w:ilvl w:val="0"/>
          <w:numId w:val="3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Совершенствовать работу по нравственно-патриотическому воспитанию детей через приобщение к истории и культуре родного края.</w:t>
      </w:r>
    </w:p>
    <w:p w14:paraId="0ED2B3EC" w14:textId="77777777" w:rsidR="00621EE3" w:rsidRDefault="00621EE3" w:rsidP="007D333B">
      <w:pPr>
        <w:spacing w:line="276" w:lineRule="auto"/>
      </w:pPr>
    </w:p>
    <w:p w14:paraId="444D1344" w14:textId="77777777" w:rsidR="00621EE3" w:rsidRDefault="00621EE3" w:rsidP="007D333B">
      <w:pPr>
        <w:spacing w:line="276" w:lineRule="auto"/>
        <w:ind w:firstLine="400"/>
        <w:rPr>
          <w:b/>
        </w:rPr>
      </w:pPr>
    </w:p>
    <w:p w14:paraId="5BE8E9D3" w14:textId="77777777" w:rsidR="00621EE3" w:rsidRDefault="00621EE3" w:rsidP="007D333B">
      <w:pPr>
        <w:spacing w:line="276" w:lineRule="auto"/>
        <w:ind w:firstLine="400"/>
        <w:rPr>
          <w:b/>
        </w:rPr>
      </w:pPr>
      <w:r w:rsidRPr="00511667">
        <w:rPr>
          <w:b/>
        </w:rPr>
        <w:t>Реализация содержания об</w:t>
      </w:r>
      <w:r>
        <w:rPr>
          <w:b/>
        </w:rPr>
        <w:t>щеобразовательной программы в МА</w:t>
      </w:r>
      <w:r w:rsidRPr="00511667">
        <w:rPr>
          <w:b/>
        </w:rPr>
        <w:t xml:space="preserve">ДОУ осуществляется по следующим </w:t>
      </w:r>
      <w:r>
        <w:rPr>
          <w:b/>
        </w:rPr>
        <w:t>образовательным областям</w:t>
      </w:r>
      <w:r w:rsidRPr="006C5234">
        <w:rPr>
          <w:b/>
        </w:rPr>
        <w:t>:</w:t>
      </w:r>
    </w:p>
    <w:p w14:paraId="115F207E" w14:textId="77777777" w:rsidR="00621EE3" w:rsidRPr="006C5234" w:rsidRDefault="00621EE3" w:rsidP="007D333B">
      <w:pPr>
        <w:spacing w:line="276" w:lineRule="auto"/>
        <w:ind w:firstLine="400"/>
        <w:rPr>
          <w:b/>
        </w:rPr>
      </w:pPr>
    </w:p>
    <w:p w14:paraId="096E3747" w14:textId="77777777" w:rsidR="00621EE3" w:rsidRDefault="00621EE3" w:rsidP="007D333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8"/>
        </w:rPr>
      </w:pPr>
      <w:r w:rsidRPr="00007234">
        <w:rPr>
          <w:color w:val="000000"/>
          <w:spacing w:val="8"/>
        </w:rPr>
        <w:t>1. Социально-</w:t>
      </w:r>
      <w:r>
        <w:rPr>
          <w:color w:val="000000"/>
          <w:spacing w:val="8"/>
        </w:rPr>
        <w:t>коммуникатив</w:t>
      </w:r>
      <w:r w:rsidRPr="00007234">
        <w:rPr>
          <w:color w:val="000000"/>
          <w:spacing w:val="8"/>
        </w:rPr>
        <w:t>ное развитие детей дошкольного возраста</w:t>
      </w:r>
      <w:r>
        <w:rPr>
          <w:color w:val="000000"/>
          <w:spacing w:val="8"/>
        </w:rPr>
        <w:t>.</w:t>
      </w:r>
    </w:p>
    <w:p w14:paraId="644B466E" w14:textId="77777777" w:rsidR="00621EE3" w:rsidRPr="00007234" w:rsidRDefault="00621EE3" w:rsidP="007D333B">
      <w:pPr>
        <w:spacing w:line="276" w:lineRule="auto"/>
        <w:rPr>
          <w:color w:val="000000"/>
          <w:spacing w:val="8"/>
        </w:rPr>
      </w:pPr>
      <w:r>
        <w:rPr>
          <w:color w:val="000000"/>
          <w:spacing w:val="8"/>
        </w:rPr>
        <w:t>2.</w:t>
      </w:r>
      <w:r w:rsidRPr="00751467">
        <w:rPr>
          <w:color w:val="000000"/>
          <w:spacing w:val="8"/>
        </w:rPr>
        <w:t xml:space="preserve"> </w:t>
      </w:r>
      <w:r w:rsidRPr="00007234">
        <w:rPr>
          <w:color w:val="000000"/>
          <w:spacing w:val="8"/>
        </w:rPr>
        <w:t>Познавательно</w:t>
      </w:r>
      <w:r>
        <w:rPr>
          <w:color w:val="000000"/>
          <w:spacing w:val="8"/>
        </w:rPr>
        <w:t>е</w:t>
      </w:r>
      <w:r w:rsidRPr="00007234">
        <w:rPr>
          <w:color w:val="000000"/>
          <w:spacing w:val="8"/>
        </w:rPr>
        <w:t xml:space="preserve"> развитие детей дошкольного возраста.</w:t>
      </w:r>
    </w:p>
    <w:p w14:paraId="36D9C72C" w14:textId="77777777" w:rsidR="00621EE3" w:rsidRPr="00007234" w:rsidRDefault="00621EE3" w:rsidP="007D333B">
      <w:pPr>
        <w:spacing w:line="276" w:lineRule="auto"/>
        <w:rPr>
          <w:color w:val="000000"/>
          <w:spacing w:val="8"/>
        </w:rPr>
      </w:pPr>
      <w:r w:rsidRPr="00751467">
        <w:t>3. Речевое развитие</w:t>
      </w:r>
      <w:r w:rsidRPr="00751467">
        <w:rPr>
          <w:color w:val="000000"/>
          <w:spacing w:val="8"/>
        </w:rPr>
        <w:t xml:space="preserve"> </w:t>
      </w:r>
      <w:r w:rsidRPr="00007234">
        <w:rPr>
          <w:color w:val="000000"/>
          <w:spacing w:val="8"/>
        </w:rPr>
        <w:t>детей дошкольного возраста.</w:t>
      </w:r>
    </w:p>
    <w:p w14:paraId="5BBABB53" w14:textId="77777777" w:rsidR="00621EE3" w:rsidRPr="00007234" w:rsidRDefault="00621EE3" w:rsidP="007D333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pacing w:val="8"/>
        </w:rPr>
      </w:pPr>
      <w:r>
        <w:rPr>
          <w:color w:val="000000"/>
          <w:spacing w:val="8"/>
        </w:rPr>
        <w:t>4</w:t>
      </w:r>
      <w:r w:rsidRPr="00007234">
        <w:rPr>
          <w:color w:val="000000"/>
          <w:spacing w:val="8"/>
        </w:rPr>
        <w:t>. Художественно-эстетическое развитие детей дошкольного возраста.</w:t>
      </w:r>
    </w:p>
    <w:p w14:paraId="25B13EEA" w14:textId="77777777" w:rsidR="00621EE3" w:rsidRDefault="00621EE3" w:rsidP="007D333B">
      <w:pPr>
        <w:spacing w:line="276" w:lineRule="auto"/>
        <w:rPr>
          <w:color w:val="000000"/>
          <w:spacing w:val="8"/>
        </w:rPr>
      </w:pPr>
      <w:r>
        <w:t xml:space="preserve">5. </w:t>
      </w:r>
      <w:r w:rsidRPr="00007234">
        <w:rPr>
          <w:color w:val="000000"/>
          <w:spacing w:val="8"/>
        </w:rPr>
        <w:t>Физическое развитие детей дошкольного возраста</w:t>
      </w:r>
      <w:r>
        <w:rPr>
          <w:color w:val="000000"/>
          <w:spacing w:val="8"/>
        </w:rPr>
        <w:t>.</w:t>
      </w:r>
    </w:p>
    <w:p w14:paraId="1BC74FBB" w14:textId="77777777" w:rsidR="005D434C" w:rsidRDefault="005D434C" w:rsidP="007D333B">
      <w:pPr>
        <w:spacing w:line="276" w:lineRule="auto"/>
        <w:jc w:val="both"/>
        <w:rPr>
          <w:rStyle w:val="a8"/>
          <w:bCs/>
          <w:color w:val="auto"/>
        </w:rPr>
      </w:pPr>
    </w:p>
    <w:p w14:paraId="484A7FAA" w14:textId="77777777" w:rsidR="005D434C" w:rsidRPr="000F272B" w:rsidRDefault="005D434C" w:rsidP="007D333B">
      <w:pPr>
        <w:spacing w:line="276" w:lineRule="auto"/>
        <w:ind w:firstLine="567"/>
        <w:jc w:val="both"/>
      </w:pPr>
      <w:r w:rsidRPr="000F272B">
        <w:rPr>
          <w:rStyle w:val="a8"/>
          <w:bCs/>
          <w:color w:val="auto"/>
        </w:rPr>
        <w:t>Условия приема воспитанников в ДОУ</w:t>
      </w:r>
      <w:r w:rsidRPr="000F272B">
        <w:t xml:space="preserve"> </w:t>
      </w:r>
    </w:p>
    <w:p w14:paraId="6D108894" w14:textId="77777777" w:rsidR="005D434C" w:rsidRDefault="005D434C" w:rsidP="007D333B">
      <w:pPr>
        <w:spacing w:line="276" w:lineRule="auto"/>
        <w:ind w:firstLine="567"/>
        <w:jc w:val="both"/>
      </w:pPr>
      <w:r>
        <w:t>Прием в ДОУ осуществляется в соответствии с Положением о порядке приёма детей в муниципальное автономное дошкольное образовательное учреждение</w:t>
      </w:r>
      <w:r w:rsidRPr="00B64761">
        <w:t xml:space="preserve"> администрации Березовского района, ре</w:t>
      </w:r>
      <w:r>
        <w:t xml:space="preserve">ализующие основную общеобразовательную программу дошкольного образования. </w:t>
      </w:r>
    </w:p>
    <w:p w14:paraId="2E547E38" w14:textId="77777777" w:rsidR="005D434C" w:rsidRDefault="005D434C" w:rsidP="007D333B">
      <w:pPr>
        <w:spacing w:line="276" w:lineRule="auto"/>
        <w:ind w:firstLine="567"/>
        <w:jc w:val="both"/>
      </w:pPr>
      <w:r>
        <w:t xml:space="preserve">Отношения между родителями воспитанников и законными представителями строятся на договорной основе. </w:t>
      </w:r>
    </w:p>
    <w:p w14:paraId="7A7AE5E9" w14:textId="77777777" w:rsidR="005D434C" w:rsidRPr="008739FC" w:rsidRDefault="005D434C" w:rsidP="007D333B">
      <w:pPr>
        <w:spacing w:line="276" w:lineRule="auto"/>
        <w:ind w:firstLine="567"/>
        <w:jc w:val="both"/>
        <w:rPr>
          <w:b/>
        </w:rPr>
      </w:pPr>
      <w:r w:rsidRPr="008739FC">
        <w:rPr>
          <w:b/>
        </w:rPr>
        <w:t>Численность детей в ДОУ:</w:t>
      </w:r>
    </w:p>
    <w:p w14:paraId="57D304FE" w14:textId="77777777" w:rsidR="005D434C" w:rsidRPr="008739FC" w:rsidRDefault="005D434C" w:rsidP="007D333B">
      <w:pPr>
        <w:spacing w:line="276" w:lineRule="auto"/>
        <w:ind w:firstLine="567"/>
        <w:jc w:val="both"/>
        <w:rPr>
          <w:b/>
        </w:rPr>
      </w:pPr>
      <w:r w:rsidRPr="008739FC">
        <w:rPr>
          <w:rStyle w:val="a8"/>
          <w:b w:val="0"/>
          <w:bCs/>
          <w:color w:val="auto"/>
        </w:rPr>
        <w:t>количество дошкольных групп</w:t>
      </w:r>
      <w:r w:rsidRPr="008739FC">
        <w:rPr>
          <w:b/>
        </w:rPr>
        <w:t xml:space="preserve"> – 5</w:t>
      </w:r>
    </w:p>
    <w:p w14:paraId="55736D19" w14:textId="0AA556BB" w:rsidR="005D434C" w:rsidRPr="00CC6550" w:rsidRDefault="005D434C" w:rsidP="007D333B">
      <w:pPr>
        <w:spacing w:line="276" w:lineRule="auto"/>
        <w:ind w:firstLine="567"/>
        <w:jc w:val="both"/>
      </w:pPr>
      <w:r w:rsidRPr="00CC6550">
        <w:rPr>
          <w:rStyle w:val="a8"/>
          <w:b w:val="0"/>
          <w:bCs/>
          <w:color w:val="auto"/>
        </w:rPr>
        <w:t>общее количество воспитанников</w:t>
      </w:r>
      <w:r w:rsidR="00BF5D11">
        <w:rPr>
          <w:rStyle w:val="a8"/>
          <w:b w:val="0"/>
          <w:bCs/>
          <w:color w:val="auto"/>
        </w:rPr>
        <w:t xml:space="preserve"> </w:t>
      </w:r>
      <w:r w:rsidRPr="00BF5D11">
        <w:rPr>
          <w:b/>
        </w:rPr>
        <w:t>– 7</w:t>
      </w:r>
      <w:r w:rsidR="0027082E" w:rsidRPr="00BF5D11">
        <w:rPr>
          <w:b/>
        </w:rPr>
        <w:t xml:space="preserve">2 </w:t>
      </w:r>
      <w:r w:rsidRPr="00BF5D11">
        <w:rPr>
          <w:b/>
        </w:rPr>
        <w:t>ребенка</w:t>
      </w:r>
      <w:r w:rsidRPr="00BF5D11">
        <w:rPr>
          <w:sz w:val="28"/>
          <w:szCs w:val="28"/>
        </w:rPr>
        <w:t>.</w:t>
      </w:r>
    </w:p>
    <w:p w14:paraId="482D3657" w14:textId="77777777" w:rsidR="007D333B" w:rsidRDefault="007D333B" w:rsidP="007D333B">
      <w:pPr>
        <w:spacing w:line="276" w:lineRule="auto"/>
        <w:ind w:firstLine="567"/>
        <w:jc w:val="right"/>
      </w:pPr>
    </w:p>
    <w:p w14:paraId="098A94C8" w14:textId="77777777" w:rsidR="005D434C" w:rsidRPr="00CC6550" w:rsidRDefault="007D333B" w:rsidP="007D333B">
      <w:pPr>
        <w:spacing w:line="276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="005D434C" w:rsidRPr="00CC6550">
        <w:t xml:space="preserve">Таблица </w:t>
      </w:r>
      <w:r w:rsidR="005D434C">
        <w:t>1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598"/>
        <w:gridCol w:w="2268"/>
        <w:gridCol w:w="2126"/>
      </w:tblGrid>
      <w:tr w:rsidR="005D434C" w:rsidRPr="00CC6550" w14:paraId="4E30F168" w14:textId="77777777" w:rsidTr="00EE6F5C">
        <w:tc>
          <w:tcPr>
            <w:tcW w:w="647" w:type="dxa"/>
          </w:tcPr>
          <w:p w14:paraId="247A62B9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C655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98" w:type="dxa"/>
          </w:tcPr>
          <w:p w14:paraId="062A112D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C6550">
              <w:rPr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268" w:type="dxa"/>
          </w:tcPr>
          <w:p w14:paraId="16E1A725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C6550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126" w:type="dxa"/>
          </w:tcPr>
          <w:p w14:paraId="69D5E7F7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C6550">
              <w:rPr>
                <w:b/>
                <w:sz w:val="24"/>
                <w:szCs w:val="24"/>
              </w:rPr>
              <w:t>Количество детей 2024г.</w:t>
            </w:r>
          </w:p>
        </w:tc>
      </w:tr>
      <w:tr w:rsidR="005D434C" w:rsidRPr="00CC6550" w14:paraId="1AC157AF" w14:textId="77777777" w:rsidTr="00EE6F5C">
        <w:tc>
          <w:tcPr>
            <w:tcW w:w="647" w:type="dxa"/>
          </w:tcPr>
          <w:p w14:paraId="46A9F43A" w14:textId="77777777" w:rsidR="005D434C" w:rsidRPr="00CC6550" w:rsidRDefault="005D434C" w:rsidP="007D333B">
            <w:pPr>
              <w:pStyle w:val="afb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14:paraId="010B3FEC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 xml:space="preserve">Группа для детей раннего возраста </w:t>
            </w:r>
          </w:p>
        </w:tc>
        <w:tc>
          <w:tcPr>
            <w:tcW w:w="2268" w:type="dxa"/>
          </w:tcPr>
          <w:p w14:paraId="279FF4F6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 xml:space="preserve">1,5-3 лет </w:t>
            </w:r>
          </w:p>
        </w:tc>
        <w:tc>
          <w:tcPr>
            <w:tcW w:w="2126" w:type="dxa"/>
          </w:tcPr>
          <w:p w14:paraId="3E854BFF" w14:textId="1DBD0583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1</w:t>
            </w:r>
            <w:r w:rsidR="00BF5D11">
              <w:rPr>
                <w:sz w:val="24"/>
                <w:szCs w:val="24"/>
              </w:rPr>
              <w:t>7</w:t>
            </w:r>
          </w:p>
        </w:tc>
      </w:tr>
      <w:tr w:rsidR="005D434C" w:rsidRPr="00CC6550" w14:paraId="12AA2AF8" w14:textId="77777777" w:rsidTr="00EE6F5C">
        <w:tc>
          <w:tcPr>
            <w:tcW w:w="647" w:type="dxa"/>
          </w:tcPr>
          <w:p w14:paraId="064D8EDF" w14:textId="77777777" w:rsidR="005D434C" w:rsidRPr="00CC6550" w:rsidRDefault="005D434C" w:rsidP="007D333B">
            <w:pPr>
              <w:pStyle w:val="afb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14:paraId="686EC0A0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Разновозрастная младшая/средняя группа</w:t>
            </w:r>
          </w:p>
        </w:tc>
        <w:tc>
          <w:tcPr>
            <w:tcW w:w="2268" w:type="dxa"/>
          </w:tcPr>
          <w:p w14:paraId="7BE09C21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3-5 лет</w:t>
            </w:r>
          </w:p>
        </w:tc>
        <w:tc>
          <w:tcPr>
            <w:tcW w:w="2126" w:type="dxa"/>
          </w:tcPr>
          <w:p w14:paraId="72D28E4E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15</w:t>
            </w:r>
          </w:p>
        </w:tc>
      </w:tr>
      <w:tr w:rsidR="005D434C" w:rsidRPr="00CC6550" w14:paraId="20395011" w14:textId="77777777" w:rsidTr="00EE6F5C">
        <w:tc>
          <w:tcPr>
            <w:tcW w:w="647" w:type="dxa"/>
          </w:tcPr>
          <w:p w14:paraId="253F1D79" w14:textId="77777777" w:rsidR="005D434C" w:rsidRPr="00CC6550" w:rsidRDefault="005D434C" w:rsidP="007D333B">
            <w:pPr>
              <w:pStyle w:val="afb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14:paraId="015A7956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Комбинированная разновозрастная средняя/старшая группа</w:t>
            </w:r>
          </w:p>
        </w:tc>
        <w:tc>
          <w:tcPr>
            <w:tcW w:w="2268" w:type="dxa"/>
          </w:tcPr>
          <w:p w14:paraId="06ED8B92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4-6 лет</w:t>
            </w:r>
          </w:p>
        </w:tc>
        <w:tc>
          <w:tcPr>
            <w:tcW w:w="2126" w:type="dxa"/>
          </w:tcPr>
          <w:p w14:paraId="621023C6" w14:textId="6754A001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1</w:t>
            </w:r>
            <w:r w:rsidR="00BF5D11">
              <w:rPr>
                <w:sz w:val="24"/>
                <w:szCs w:val="24"/>
              </w:rPr>
              <w:t>7</w:t>
            </w:r>
          </w:p>
        </w:tc>
      </w:tr>
      <w:tr w:rsidR="005D434C" w:rsidRPr="00CC6550" w14:paraId="640CA6F0" w14:textId="77777777" w:rsidTr="00EE6F5C">
        <w:tc>
          <w:tcPr>
            <w:tcW w:w="647" w:type="dxa"/>
          </w:tcPr>
          <w:p w14:paraId="51C151F9" w14:textId="77777777" w:rsidR="005D434C" w:rsidRPr="00CC6550" w:rsidRDefault="005D434C" w:rsidP="007D333B">
            <w:pPr>
              <w:pStyle w:val="afb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14:paraId="0072A756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Комбинированная разновозрастная старшая/подготовительная группа</w:t>
            </w:r>
          </w:p>
        </w:tc>
        <w:tc>
          <w:tcPr>
            <w:tcW w:w="2268" w:type="dxa"/>
          </w:tcPr>
          <w:p w14:paraId="498A349B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5-7 лет</w:t>
            </w:r>
          </w:p>
        </w:tc>
        <w:tc>
          <w:tcPr>
            <w:tcW w:w="2126" w:type="dxa"/>
          </w:tcPr>
          <w:p w14:paraId="5610F826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10</w:t>
            </w:r>
          </w:p>
        </w:tc>
      </w:tr>
      <w:tr w:rsidR="005D434C" w:rsidRPr="00BC2EC9" w14:paraId="55F620A4" w14:textId="77777777" w:rsidTr="00EE6F5C">
        <w:tc>
          <w:tcPr>
            <w:tcW w:w="647" w:type="dxa"/>
          </w:tcPr>
          <w:p w14:paraId="546D3CEC" w14:textId="77777777" w:rsidR="005D434C" w:rsidRPr="00CC6550" w:rsidRDefault="005D434C" w:rsidP="007D333B">
            <w:pPr>
              <w:pStyle w:val="afb"/>
              <w:numPr>
                <w:ilvl w:val="0"/>
                <w:numId w:val="26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14:paraId="7DC70D9C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 xml:space="preserve">Комбинированная подготовительная группа </w:t>
            </w:r>
          </w:p>
        </w:tc>
        <w:tc>
          <w:tcPr>
            <w:tcW w:w="2268" w:type="dxa"/>
          </w:tcPr>
          <w:p w14:paraId="58621EBE" w14:textId="77777777" w:rsidR="005D434C" w:rsidRPr="00CC6550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6-7 лет</w:t>
            </w:r>
          </w:p>
        </w:tc>
        <w:tc>
          <w:tcPr>
            <w:tcW w:w="2126" w:type="dxa"/>
          </w:tcPr>
          <w:p w14:paraId="47424FA4" w14:textId="5BAC568A" w:rsidR="005D434C" w:rsidRPr="008739FC" w:rsidRDefault="005D434C" w:rsidP="007D333B">
            <w:pPr>
              <w:pStyle w:val="afb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C6550">
              <w:rPr>
                <w:sz w:val="24"/>
                <w:szCs w:val="24"/>
              </w:rPr>
              <w:t>1</w:t>
            </w:r>
            <w:r w:rsidR="00BF5D11">
              <w:rPr>
                <w:sz w:val="24"/>
                <w:szCs w:val="24"/>
              </w:rPr>
              <w:t>3</w:t>
            </w:r>
          </w:p>
        </w:tc>
      </w:tr>
    </w:tbl>
    <w:p w14:paraId="5E4F1A27" w14:textId="77777777" w:rsidR="005D434C" w:rsidRDefault="005D434C" w:rsidP="007D333B">
      <w:pPr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</w:p>
    <w:p w14:paraId="1BAB3D8F" w14:textId="77777777" w:rsidR="006C51BE" w:rsidRPr="000F3331" w:rsidRDefault="006C51BE" w:rsidP="007D333B">
      <w:pPr>
        <w:spacing w:line="276" w:lineRule="auto"/>
        <w:ind w:firstLine="709"/>
        <w:jc w:val="center"/>
        <w:rPr>
          <w:b/>
          <w:color w:val="000000" w:themeColor="text1"/>
        </w:rPr>
      </w:pPr>
      <w:r w:rsidRPr="000F3331">
        <w:rPr>
          <w:b/>
          <w:color w:val="000000" w:themeColor="text1"/>
        </w:rPr>
        <w:t>Адаптация детей к условиям ДОУ:</w:t>
      </w:r>
    </w:p>
    <w:p w14:paraId="1365664D" w14:textId="77777777" w:rsidR="006C51BE" w:rsidRPr="000F3331" w:rsidRDefault="006C51BE" w:rsidP="007D333B">
      <w:pPr>
        <w:spacing w:line="276" w:lineRule="auto"/>
        <w:ind w:firstLine="709"/>
        <w:jc w:val="both"/>
        <w:rPr>
          <w:color w:val="000000" w:themeColor="text1"/>
        </w:rPr>
      </w:pPr>
    </w:p>
    <w:p w14:paraId="34125929" w14:textId="77777777" w:rsidR="006C51BE" w:rsidRPr="000F3331" w:rsidRDefault="006C51BE" w:rsidP="007D333B">
      <w:pPr>
        <w:spacing w:line="276" w:lineRule="auto"/>
        <w:ind w:firstLine="709"/>
        <w:jc w:val="both"/>
        <w:rPr>
          <w:color w:val="000000" w:themeColor="text1"/>
        </w:rPr>
      </w:pPr>
      <w:r w:rsidRPr="000F3331">
        <w:rPr>
          <w:color w:val="000000" w:themeColor="text1"/>
        </w:rPr>
        <w:t xml:space="preserve">                                                                                                 </w:t>
      </w:r>
      <w:r w:rsidR="007D333B">
        <w:rPr>
          <w:color w:val="000000" w:themeColor="text1"/>
        </w:rPr>
        <w:t xml:space="preserve">                </w:t>
      </w:r>
      <w:r w:rsidRPr="000F3331">
        <w:rPr>
          <w:color w:val="000000" w:themeColor="text1"/>
        </w:rPr>
        <w:t xml:space="preserve">Таблица </w:t>
      </w:r>
      <w:r w:rsidR="007D333B">
        <w:rPr>
          <w:color w:val="000000" w:themeColor="text1"/>
        </w:rPr>
        <w:t>2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2663"/>
        <w:gridCol w:w="2560"/>
      </w:tblGrid>
      <w:tr w:rsidR="006C51BE" w:rsidRPr="000F3331" w14:paraId="717E32BD" w14:textId="77777777" w:rsidTr="00EE6F5C">
        <w:trPr>
          <w:jc w:val="center"/>
        </w:trPr>
        <w:tc>
          <w:tcPr>
            <w:tcW w:w="1885" w:type="dxa"/>
          </w:tcPr>
          <w:p w14:paraId="3EF354C8" w14:textId="77777777" w:rsidR="006C51BE" w:rsidRPr="000F3331" w:rsidRDefault="006C51BE" w:rsidP="007D333B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0F3331">
              <w:rPr>
                <w:b/>
                <w:bCs/>
                <w:color w:val="000000" w:themeColor="text1"/>
              </w:rPr>
              <w:t>Уровень</w:t>
            </w:r>
            <w:proofErr w:type="spellEnd"/>
            <w:r w:rsidRPr="000F3331">
              <w:rPr>
                <w:b/>
                <w:bCs/>
                <w:color w:val="000000" w:themeColor="text1"/>
              </w:rPr>
              <w:t xml:space="preserve">  </w:t>
            </w:r>
            <w:proofErr w:type="spellStart"/>
            <w:r w:rsidRPr="000F3331">
              <w:rPr>
                <w:b/>
                <w:bCs/>
                <w:color w:val="000000" w:themeColor="text1"/>
              </w:rPr>
              <w:t>адаптации</w:t>
            </w:r>
            <w:proofErr w:type="spellEnd"/>
          </w:p>
        </w:tc>
        <w:tc>
          <w:tcPr>
            <w:tcW w:w="2663" w:type="dxa"/>
          </w:tcPr>
          <w:p w14:paraId="18086329" w14:textId="77777777" w:rsidR="006C51BE" w:rsidRPr="000F3331" w:rsidRDefault="006C51BE" w:rsidP="007D333B"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0F3331">
              <w:rPr>
                <w:b/>
                <w:bCs/>
                <w:color w:val="000000" w:themeColor="text1"/>
                <w:lang w:val="ru-RU"/>
              </w:rPr>
              <w:t>май 202</w:t>
            </w:r>
            <w:r>
              <w:rPr>
                <w:b/>
                <w:bCs/>
                <w:color w:val="000000" w:themeColor="text1"/>
                <w:lang w:val="ru-RU"/>
              </w:rPr>
              <w:t>4</w:t>
            </w:r>
            <w:r w:rsidRPr="000F3331">
              <w:rPr>
                <w:b/>
                <w:bCs/>
                <w:color w:val="000000" w:themeColor="text1"/>
                <w:lang w:val="ru-RU"/>
              </w:rPr>
              <w:t xml:space="preserve"> год</w:t>
            </w:r>
          </w:p>
          <w:p w14:paraId="14D0E1F5" w14:textId="77777777" w:rsidR="006C51BE" w:rsidRPr="000F3331" w:rsidRDefault="006C51BE" w:rsidP="007D333B"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0F3331">
              <w:rPr>
                <w:b/>
                <w:bCs/>
                <w:color w:val="000000" w:themeColor="text1"/>
                <w:lang w:val="ru-RU"/>
              </w:rPr>
              <w:t>(</w:t>
            </w:r>
            <w:r>
              <w:rPr>
                <w:b/>
                <w:bCs/>
                <w:color w:val="000000" w:themeColor="text1"/>
                <w:lang w:val="ru-RU"/>
              </w:rPr>
              <w:t>14</w:t>
            </w:r>
            <w:r w:rsidRPr="000F3331">
              <w:rPr>
                <w:b/>
                <w:bCs/>
                <w:color w:val="000000" w:themeColor="text1"/>
                <w:lang w:val="ru-RU"/>
              </w:rPr>
              <w:t xml:space="preserve"> ребенка)</w:t>
            </w:r>
          </w:p>
        </w:tc>
        <w:tc>
          <w:tcPr>
            <w:tcW w:w="2560" w:type="dxa"/>
          </w:tcPr>
          <w:p w14:paraId="2C79211D" w14:textId="77777777" w:rsidR="006C51BE" w:rsidRPr="000F3331" w:rsidRDefault="006C51BE" w:rsidP="007D333B"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0F3331">
              <w:rPr>
                <w:b/>
                <w:bCs/>
                <w:color w:val="000000" w:themeColor="text1"/>
                <w:lang w:val="ru-RU"/>
              </w:rPr>
              <w:t>ноябрь 202</w:t>
            </w:r>
            <w:r>
              <w:rPr>
                <w:b/>
                <w:bCs/>
                <w:color w:val="000000" w:themeColor="text1"/>
                <w:lang w:val="ru-RU"/>
              </w:rPr>
              <w:t>4</w:t>
            </w:r>
            <w:r w:rsidRPr="000F3331">
              <w:rPr>
                <w:b/>
                <w:bCs/>
                <w:color w:val="000000" w:themeColor="text1"/>
                <w:lang w:val="ru-RU"/>
              </w:rPr>
              <w:t xml:space="preserve"> год</w:t>
            </w:r>
          </w:p>
          <w:p w14:paraId="3DF81659" w14:textId="77777777" w:rsidR="006C51BE" w:rsidRPr="000F3331" w:rsidRDefault="006C51BE" w:rsidP="007D333B">
            <w:pPr>
              <w:spacing w:line="276" w:lineRule="auto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0F3331">
              <w:rPr>
                <w:b/>
                <w:bCs/>
                <w:color w:val="000000" w:themeColor="text1"/>
                <w:lang w:val="ru-RU"/>
              </w:rPr>
              <w:t>(</w:t>
            </w:r>
            <w:r>
              <w:rPr>
                <w:b/>
                <w:bCs/>
                <w:color w:val="000000" w:themeColor="text1"/>
                <w:lang w:val="ru-RU"/>
              </w:rPr>
              <w:t>16</w:t>
            </w:r>
            <w:r w:rsidRPr="000F3331">
              <w:rPr>
                <w:b/>
                <w:bCs/>
                <w:color w:val="000000" w:themeColor="text1"/>
                <w:lang w:val="ru-RU"/>
              </w:rPr>
              <w:t xml:space="preserve"> ребенка)</w:t>
            </w:r>
          </w:p>
        </w:tc>
      </w:tr>
      <w:tr w:rsidR="006C51BE" w:rsidRPr="000F3331" w14:paraId="0B057006" w14:textId="77777777" w:rsidTr="00EE6F5C">
        <w:trPr>
          <w:jc w:val="center"/>
        </w:trPr>
        <w:tc>
          <w:tcPr>
            <w:tcW w:w="1885" w:type="dxa"/>
          </w:tcPr>
          <w:p w14:paraId="116D77C5" w14:textId="77777777" w:rsidR="006C51BE" w:rsidRPr="000F3331" w:rsidRDefault="006C51BE" w:rsidP="007D333B">
            <w:pPr>
              <w:spacing w:line="276" w:lineRule="auto"/>
              <w:rPr>
                <w:bCs/>
                <w:color w:val="000000" w:themeColor="text1"/>
              </w:rPr>
            </w:pPr>
            <w:proofErr w:type="spellStart"/>
            <w:r w:rsidRPr="000F3331">
              <w:rPr>
                <w:bCs/>
                <w:color w:val="000000" w:themeColor="text1"/>
              </w:rPr>
              <w:t>Легкая</w:t>
            </w:r>
            <w:proofErr w:type="spellEnd"/>
          </w:p>
        </w:tc>
        <w:tc>
          <w:tcPr>
            <w:tcW w:w="2663" w:type="dxa"/>
          </w:tcPr>
          <w:p w14:paraId="2F9884D4" w14:textId="77777777" w:rsidR="006C51BE" w:rsidRPr="000F3331" w:rsidRDefault="006C51BE" w:rsidP="007D33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560" w:type="dxa"/>
          </w:tcPr>
          <w:p w14:paraId="092C7EB4" w14:textId="77777777" w:rsidR="006C51BE" w:rsidRPr="000F3331" w:rsidRDefault="006C51BE" w:rsidP="007D33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14</w:t>
            </w:r>
          </w:p>
        </w:tc>
      </w:tr>
      <w:tr w:rsidR="006C51BE" w:rsidRPr="000F3331" w14:paraId="6FDE6FEA" w14:textId="77777777" w:rsidTr="00EE6F5C">
        <w:trPr>
          <w:jc w:val="center"/>
        </w:trPr>
        <w:tc>
          <w:tcPr>
            <w:tcW w:w="1885" w:type="dxa"/>
          </w:tcPr>
          <w:p w14:paraId="6AA7453B" w14:textId="77777777" w:rsidR="006C51BE" w:rsidRPr="000F3331" w:rsidRDefault="006C51BE" w:rsidP="007D333B">
            <w:pPr>
              <w:spacing w:line="276" w:lineRule="auto"/>
              <w:rPr>
                <w:bCs/>
                <w:color w:val="000000" w:themeColor="text1"/>
              </w:rPr>
            </w:pPr>
            <w:proofErr w:type="spellStart"/>
            <w:r w:rsidRPr="000F3331">
              <w:rPr>
                <w:bCs/>
                <w:color w:val="000000" w:themeColor="text1"/>
              </w:rPr>
              <w:t>Средняя</w:t>
            </w:r>
            <w:proofErr w:type="spellEnd"/>
          </w:p>
        </w:tc>
        <w:tc>
          <w:tcPr>
            <w:tcW w:w="2663" w:type="dxa"/>
          </w:tcPr>
          <w:p w14:paraId="2E17EB56" w14:textId="77777777" w:rsidR="006C51BE" w:rsidRPr="000F3331" w:rsidRDefault="006C51BE" w:rsidP="007D33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2560" w:type="dxa"/>
          </w:tcPr>
          <w:p w14:paraId="66AC023B" w14:textId="77777777" w:rsidR="006C51BE" w:rsidRPr="000F3331" w:rsidRDefault="006C51BE" w:rsidP="007D33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</w:tr>
      <w:tr w:rsidR="006C51BE" w:rsidRPr="000F3331" w14:paraId="28C735E0" w14:textId="77777777" w:rsidTr="00EE6F5C">
        <w:trPr>
          <w:jc w:val="center"/>
        </w:trPr>
        <w:tc>
          <w:tcPr>
            <w:tcW w:w="1885" w:type="dxa"/>
          </w:tcPr>
          <w:p w14:paraId="43786615" w14:textId="77777777" w:rsidR="006C51BE" w:rsidRPr="000F3331" w:rsidRDefault="006C51BE" w:rsidP="007D333B">
            <w:pPr>
              <w:spacing w:line="276" w:lineRule="auto"/>
              <w:rPr>
                <w:bCs/>
                <w:color w:val="000000" w:themeColor="text1"/>
              </w:rPr>
            </w:pPr>
            <w:proofErr w:type="spellStart"/>
            <w:r w:rsidRPr="000F3331">
              <w:rPr>
                <w:bCs/>
                <w:color w:val="000000" w:themeColor="text1"/>
              </w:rPr>
              <w:t>Тяжелая</w:t>
            </w:r>
            <w:proofErr w:type="spellEnd"/>
            <w:r w:rsidRPr="000F3331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663" w:type="dxa"/>
          </w:tcPr>
          <w:p w14:paraId="7CF11A0D" w14:textId="77777777" w:rsidR="006C51BE" w:rsidRPr="000F3331" w:rsidRDefault="006C51BE" w:rsidP="007D33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2560" w:type="dxa"/>
          </w:tcPr>
          <w:p w14:paraId="4881708A" w14:textId="77777777" w:rsidR="006C51BE" w:rsidRPr="000F3331" w:rsidRDefault="006C51BE" w:rsidP="007D33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</w:tr>
      <w:tr w:rsidR="006C51BE" w:rsidRPr="000F3331" w14:paraId="2C898199" w14:textId="77777777" w:rsidTr="00EE6F5C">
        <w:trPr>
          <w:jc w:val="center"/>
        </w:trPr>
        <w:tc>
          <w:tcPr>
            <w:tcW w:w="1885" w:type="dxa"/>
          </w:tcPr>
          <w:p w14:paraId="7D6AA0BF" w14:textId="77777777" w:rsidR="006C51BE" w:rsidRPr="000F3331" w:rsidRDefault="006C51BE" w:rsidP="007D333B">
            <w:pPr>
              <w:spacing w:line="276" w:lineRule="auto"/>
              <w:rPr>
                <w:bCs/>
                <w:color w:val="000000" w:themeColor="text1"/>
              </w:rPr>
            </w:pPr>
            <w:proofErr w:type="spellStart"/>
            <w:r w:rsidRPr="000F3331">
              <w:rPr>
                <w:bCs/>
                <w:color w:val="000000" w:themeColor="text1"/>
              </w:rPr>
              <w:t>Дезадаптация</w:t>
            </w:r>
            <w:proofErr w:type="spellEnd"/>
          </w:p>
        </w:tc>
        <w:tc>
          <w:tcPr>
            <w:tcW w:w="2663" w:type="dxa"/>
          </w:tcPr>
          <w:p w14:paraId="7EA5BF70" w14:textId="77777777" w:rsidR="006C51BE" w:rsidRPr="000F3331" w:rsidRDefault="006C51BE" w:rsidP="007D33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0F3331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2560" w:type="dxa"/>
          </w:tcPr>
          <w:p w14:paraId="37AE15DD" w14:textId="77777777" w:rsidR="006C51BE" w:rsidRPr="000F3331" w:rsidRDefault="006C51BE" w:rsidP="007D33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0F3331">
              <w:rPr>
                <w:color w:val="000000" w:themeColor="text1"/>
                <w:lang w:val="ru-RU"/>
              </w:rPr>
              <w:t>0</w:t>
            </w:r>
          </w:p>
        </w:tc>
      </w:tr>
    </w:tbl>
    <w:p w14:paraId="323D9AE8" w14:textId="77777777" w:rsidR="005D434C" w:rsidRDefault="006C51BE" w:rsidP="007D333B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</w:p>
    <w:p w14:paraId="006C8556" w14:textId="77777777" w:rsidR="005D434C" w:rsidRDefault="005D434C" w:rsidP="007D333B">
      <w:pPr>
        <w:spacing w:line="276" w:lineRule="auto"/>
        <w:ind w:firstLine="709"/>
        <w:jc w:val="both"/>
        <w:rPr>
          <w:color w:val="000000"/>
        </w:rPr>
      </w:pPr>
    </w:p>
    <w:p w14:paraId="5E43D98E" w14:textId="77777777" w:rsidR="007D333B" w:rsidRDefault="007D333B" w:rsidP="007D333B">
      <w:pPr>
        <w:spacing w:line="276" w:lineRule="auto"/>
        <w:ind w:firstLine="709"/>
        <w:jc w:val="both"/>
        <w:rPr>
          <w:color w:val="000000"/>
        </w:rPr>
      </w:pPr>
    </w:p>
    <w:p w14:paraId="6BFE07F5" w14:textId="77777777" w:rsidR="00276453" w:rsidRPr="007A718D" w:rsidRDefault="00276453" w:rsidP="007D333B">
      <w:pPr>
        <w:spacing w:line="276" w:lineRule="auto"/>
        <w:ind w:firstLine="709"/>
        <w:jc w:val="both"/>
        <w:rPr>
          <w:color w:val="000000"/>
        </w:rPr>
      </w:pPr>
      <w:r w:rsidRPr="007A718D">
        <w:rPr>
          <w:b/>
          <w:bCs/>
          <w:color w:val="000000"/>
        </w:rPr>
        <w:t>Воспитательная работа</w:t>
      </w:r>
    </w:p>
    <w:p w14:paraId="0B84327A" w14:textId="77777777" w:rsidR="00276453" w:rsidRPr="007A718D" w:rsidRDefault="00276453" w:rsidP="007D333B">
      <w:pPr>
        <w:spacing w:line="276" w:lineRule="auto"/>
        <w:ind w:firstLine="709"/>
        <w:jc w:val="both"/>
        <w:rPr>
          <w:color w:val="000000"/>
        </w:rPr>
      </w:pPr>
      <w:r w:rsidRPr="007A718D">
        <w:rPr>
          <w:color w:val="000000"/>
        </w:rPr>
        <w:t>Воспитательная работа Детского сада строится на основе</w:t>
      </w:r>
      <w:r>
        <w:rPr>
          <w:color w:val="000000"/>
        </w:rPr>
        <w:t> </w:t>
      </w:r>
      <w:r w:rsidRPr="007A718D">
        <w:rPr>
          <w:color w:val="000000"/>
        </w:rPr>
        <w:t>рабочей программы воспитания и</w:t>
      </w:r>
      <w:r>
        <w:rPr>
          <w:color w:val="000000"/>
        </w:rPr>
        <w:t> </w:t>
      </w:r>
      <w:r w:rsidRPr="007A718D">
        <w:rPr>
          <w:color w:val="000000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color w:val="000000"/>
        </w:rPr>
        <w:t> </w:t>
      </w:r>
      <w:r w:rsidRPr="007A718D">
        <w:rPr>
          <w:color w:val="000000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7A718D">
        <w:rPr>
          <w:color w:val="000000"/>
        </w:rPr>
        <w:t>Минпросвещения</w:t>
      </w:r>
      <w:proofErr w:type="spellEnd"/>
      <w:r w:rsidRPr="007A718D">
        <w:rPr>
          <w:color w:val="000000"/>
        </w:rPr>
        <w:t xml:space="preserve"> 30.08.2024 № АБ-2348/06).</w:t>
      </w:r>
    </w:p>
    <w:p w14:paraId="69911828" w14:textId="77777777" w:rsidR="00276453" w:rsidRDefault="00276453" w:rsidP="007D333B">
      <w:pPr>
        <w:spacing w:line="276" w:lineRule="auto"/>
        <w:ind w:firstLine="709"/>
        <w:jc w:val="both"/>
        <w:rPr>
          <w:color w:val="000000"/>
        </w:rPr>
      </w:pPr>
      <w:r w:rsidRPr="007A718D">
        <w:rPr>
          <w:color w:val="000000"/>
        </w:rPr>
        <w:t>По итогам мониторинга за 2024 год</w:t>
      </w:r>
      <w:r>
        <w:rPr>
          <w:color w:val="000000"/>
        </w:rPr>
        <w:t> </w:t>
      </w:r>
      <w:r w:rsidRPr="007A718D">
        <w:rPr>
          <w:color w:val="000000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color w:val="000000"/>
        </w:rPr>
        <w:t> </w:t>
      </w:r>
      <w:r w:rsidRPr="007A718D">
        <w:rPr>
          <w:color w:val="000000"/>
        </w:rPr>
        <w:t>Детском саду, что отразилось на</w:t>
      </w:r>
      <w:r>
        <w:rPr>
          <w:color w:val="000000"/>
        </w:rPr>
        <w:t> </w:t>
      </w:r>
      <w:r w:rsidRPr="007A718D">
        <w:rPr>
          <w:color w:val="000000"/>
        </w:rPr>
        <w:t xml:space="preserve">результатах анкетирования, проведенного </w:t>
      </w:r>
      <w:r w:rsidR="005D434C">
        <w:rPr>
          <w:color w:val="000000"/>
        </w:rPr>
        <w:t>16</w:t>
      </w:r>
      <w:r w:rsidRPr="007A718D">
        <w:rPr>
          <w:color w:val="000000"/>
        </w:rPr>
        <w:t>.12.2024. Вместе с</w:t>
      </w:r>
      <w:r>
        <w:rPr>
          <w:color w:val="000000"/>
        </w:rPr>
        <w:t> </w:t>
      </w:r>
      <w:r w:rsidRPr="007A718D">
        <w:rPr>
          <w:color w:val="000000"/>
        </w:rPr>
        <w:t>тем, родители высказали пожелания по</w:t>
      </w:r>
      <w:r>
        <w:rPr>
          <w:color w:val="000000"/>
        </w:rPr>
        <w:t> </w:t>
      </w:r>
      <w:r w:rsidRPr="007A718D">
        <w:rPr>
          <w:color w:val="000000"/>
        </w:rPr>
        <w:t>введению мероприятий в</w:t>
      </w:r>
      <w:r>
        <w:rPr>
          <w:color w:val="000000"/>
        </w:rPr>
        <w:t> </w:t>
      </w:r>
      <w:r w:rsidRPr="007A718D">
        <w:rPr>
          <w:color w:val="000000"/>
        </w:rPr>
        <w:t>календарный план воспитательной работы Детского сада, проводить осенние и</w:t>
      </w:r>
      <w:r>
        <w:rPr>
          <w:color w:val="000000"/>
        </w:rPr>
        <w:t> </w:t>
      </w:r>
      <w:r w:rsidR="005D434C">
        <w:rPr>
          <w:color w:val="000000"/>
        </w:rPr>
        <w:t>весенние</w:t>
      </w:r>
      <w:r w:rsidRPr="007A718D">
        <w:rPr>
          <w:color w:val="000000"/>
        </w:rPr>
        <w:t xml:space="preserve"> спортивные мероприятия на</w:t>
      </w:r>
      <w:r>
        <w:rPr>
          <w:color w:val="000000"/>
        </w:rPr>
        <w:t> </w:t>
      </w:r>
      <w:r w:rsidRPr="007A718D">
        <w:rPr>
          <w:color w:val="000000"/>
        </w:rPr>
        <w:t>открытом воздухе совместно с</w:t>
      </w:r>
      <w:r>
        <w:rPr>
          <w:color w:val="000000"/>
        </w:rPr>
        <w:t> </w:t>
      </w:r>
      <w:r w:rsidRPr="007A718D">
        <w:rPr>
          <w:color w:val="000000"/>
        </w:rPr>
        <w:t>родителями. Предложения родителей будут рассмотрены и</w:t>
      </w:r>
      <w:r>
        <w:rPr>
          <w:color w:val="000000"/>
        </w:rPr>
        <w:t> </w:t>
      </w:r>
      <w:r w:rsidRPr="007A718D">
        <w:rPr>
          <w:color w:val="000000"/>
        </w:rPr>
        <w:t>при наличии возможностей Детского сада включены в</w:t>
      </w:r>
      <w:r>
        <w:rPr>
          <w:color w:val="000000"/>
        </w:rPr>
        <w:t> </w:t>
      </w:r>
      <w:r w:rsidRPr="007A718D">
        <w:rPr>
          <w:color w:val="000000"/>
        </w:rPr>
        <w:t>календарный план воспитательной работы на второе полугодие 2025</w:t>
      </w:r>
      <w:r>
        <w:rPr>
          <w:color w:val="000000"/>
        </w:rPr>
        <w:t> </w:t>
      </w:r>
      <w:r w:rsidRPr="007A718D">
        <w:rPr>
          <w:color w:val="000000"/>
        </w:rPr>
        <w:t>года.</w:t>
      </w:r>
    </w:p>
    <w:p w14:paraId="7E58AC51" w14:textId="77777777" w:rsidR="006C51BE" w:rsidRPr="007A718D" w:rsidRDefault="006C51BE" w:rsidP="007D333B">
      <w:pPr>
        <w:spacing w:line="276" w:lineRule="auto"/>
        <w:ind w:firstLine="709"/>
        <w:jc w:val="both"/>
        <w:rPr>
          <w:color w:val="000000"/>
        </w:rPr>
      </w:pPr>
    </w:p>
    <w:p w14:paraId="2AD78DF2" w14:textId="77777777" w:rsidR="00276453" w:rsidRPr="007A718D" w:rsidRDefault="00276453" w:rsidP="007D333B">
      <w:pPr>
        <w:spacing w:line="276" w:lineRule="auto"/>
        <w:ind w:firstLine="709"/>
        <w:jc w:val="both"/>
        <w:rPr>
          <w:color w:val="000000"/>
        </w:rPr>
      </w:pPr>
      <w:r w:rsidRPr="007A718D">
        <w:rPr>
          <w:color w:val="000000"/>
        </w:rPr>
        <w:t>Чтобы выбрать стратегию воспитательной работы, в</w:t>
      </w:r>
      <w:r>
        <w:rPr>
          <w:color w:val="000000"/>
        </w:rPr>
        <w:t> </w:t>
      </w:r>
      <w:r w:rsidRPr="007A718D">
        <w:rPr>
          <w:color w:val="000000"/>
        </w:rPr>
        <w:t>2024 году проводился ежегодный анализ состава семей воспитанников.</w:t>
      </w:r>
    </w:p>
    <w:p w14:paraId="2A6D53C2" w14:textId="77777777" w:rsidR="006C51BE" w:rsidRDefault="006C51BE" w:rsidP="007D333B">
      <w:pPr>
        <w:spacing w:line="276" w:lineRule="auto"/>
        <w:jc w:val="center"/>
        <w:rPr>
          <w:b/>
          <w:color w:val="000000"/>
        </w:rPr>
      </w:pPr>
    </w:p>
    <w:p w14:paraId="3F3300F5" w14:textId="77777777" w:rsidR="007D333B" w:rsidRDefault="007D333B" w:rsidP="007D333B">
      <w:pPr>
        <w:spacing w:line="276" w:lineRule="auto"/>
        <w:jc w:val="center"/>
        <w:rPr>
          <w:b/>
          <w:color w:val="000000"/>
        </w:rPr>
      </w:pPr>
    </w:p>
    <w:p w14:paraId="22B89BC9" w14:textId="77777777" w:rsidR="007D333B" w:rsidRDefault="007D333B" w:rsidP="007D333B">
      <w:pPr>
        <w:spacing w:line="276" w:lineRule="auto"/>
        <w:jc w:val="center"/>
        <w:rPr>
          <w:b/>
          <w:color w:val="000000"/>
        </w:rPr>
      </w:pPr>
    </w:p>
    <w:p w14:paraId="1F3D2D43" w14:textId="77777777" w:rsidR="00276453" w:rsidRDefault="00276453" w:rsidP="007D333B">
      <w:pPr>
        <w:spacing w:line="276" w:lineRule="auto"/>
        <w:jc w:val="center"/>
        <w:rPr>
          <w:b/>
          <w:color w:val="000000"/>
        </w:rPr>
      </w:pPr>
      <w:r w:rsidRPr="007A718D">
        <w:rPr>
          <w:b/>
          <w:color w:val="000000"/>
        </w:rPr>
        <w:lastRenderedPageBreak/>
        <w:t>Характеристика семей по составу</w:t>
      </w:r>
    </w:p>
    <w:p w14:paraId="08FE2282" w14:textId="77777777" w:rsidR="007D333B" w:rsidRPr="007D333B" w:rsidRDefault="007D333B" w:rsidP="007D333B">
      <w:pPr>
        <w:spacing w:line="276" w:lineRule="auto"/>
        <w:ind w:firstLine="567"/>
        <w:jc w:val="right"/>
      </w:pPr>
      <w:r w:rsidRPr="00CC6550">
        <w:t xml:space="preserve">Таблица </w:t>
      </w:r>
      <w:r>
        <w:t>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8"/>
        <w:gridCol w:w="1999"/>
        <w:gridCol w:w="5524"/>
      </w:tblGrid>
      <w:tr w:rsidR="00276453" w:rsidRPr="00980D40" w14:paraId="179643E5" w14:textId="77777777" w:rsidTr="00EE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E8D6D" w14:textId="77777777" w:rsidR="00276453" w:rsidRDefault="00276453" w:rsidP="007D333B">
            <w:pPr>
              <w:spacing w:line="276" w:lineRule="auto"/>
            </w:pPr>
            <w:r>
              <w:rPr>
                <w:color w:val="000000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44AEA" w14:textId="77777777" w:rsidR="00276453" w:rsidRDefault="00276453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D551" w14:textId="77777777" w:rsidR="00276453" w:rsidRPr="007A718D" w:rsidRDefault="00276453" w:rsidP="007D333B">
            <w:pPr>
              <w:spacing w:line="276" w:lineRule="auto"/>
              <w:jc w:val="center"/>
            </w:pPr>
            <w:r w:rsidRPr="007A718D">
              <w:rPr>
                <w:color w:val="000000"/>
              </w:rPr>
              <w:t>Процент от</w:t>
            </w:r>
            <w:r>
              <w:rPr>
                <w:color w:val="000000"/>
              </w:rPr>
              <w:t> </w:t>
            </w:r>
            <w:r w:rsidRPr="007A718D">
              <w:rPr>
                <w:color w:val="000000"/>
              </w:rPr>
              <w:t>общего количества семей воспитанников</w:t>
            </w:r>
          </w:p>
        </w:tc>
      </w:tr>
      <w:tr w:rsidR="00276453" w14:paraId="0F5F5E33" w14:textId="77777777" w:rsidTr="00EE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55E5" w14:textId="77777777" w:rsidR="00276453" w:rsidRDefault="00276453" w:rsidP="007D333B">
            <w:pPr>
              <w:spacing w:line="276" w:lineRule="auto"/>
            </w:pPr>
            <w:r>
              <w:rPr>
                <w:color w:val="000000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72AC0" w14:textId="528D983A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4</w:t>
            </w:r>
            <w:r w:rsidR="00BF5D1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FEBA2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64%</w:t>
            </w:r>
          </w:p>
        </w:tc>
      </w:tr>
      <w:tr w:rsidR="00276453" w14:paraId="6D73B742" w14:textId="77777777" w:rsidTr="00EE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D94C8" w14:textId="77777777" w:rsidR="00276453" w:rsidRDefault="00276453" w:rsidP="007D333B">
            <w:pPr>
              <w:spacing w:line="276" w:lineRule="auto"/>
            </w:pPr>
            <w:r>
              <w:rPr>
                <w:color w:val="000000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196B9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FF76D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36</w:t>
            </w:r>
            <w:r w:rsidR="00276453">
              <w:rPr>
                <w:color w:val="000000"/>
              </w:rPr>
              <w:t>%</w:t>
            </w:r>
          </w:p>
        </w:tc>
      </w:tr>
      <w:tr w:rsidR="00276453" w14:paraId="64719500" w14:textId="77777777" w:rsidTr="00EE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A54B1" w14:textId="77777777" w:rsidR="00276453" w:rsidRDefault="00276453" w:rsidP="007D333B">
            <w:pPr>
              <w:spacing w:line="276" w:lineRule="auto"/>
            </w:pPr>
            <w:r>
              <w:rPr>
                <w:color w:val="000000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FCB90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1352B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276453" w14:paraId="1DEE3CF9" w14:textId="77777777" w:rsidTr="00EE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E0DCB" w14:textId="77777777" w:rsidR="00276453" w:rsidRDefault="00276453" w:rsidP="007D333B">
            <w:pPr>
              <w:spacing w:line="276" w:lineRule="auto"/>
            </w:pPr>
            <w:r>
              <w:rPr>
                <w:color w:val="000000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41B0F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EE118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</w:p>
        </w:tc>
      </w:tr>
    </w:tbl>
    <w:p w14:paraId="57A5DB78" w14:textId="77777777" w:rsidR="00276453" w:rsidRDefault="00276453" w:rsidP="007D333B">
      <w:pPr>
        <w:spacing w:line="276" w:lineRule="auto"/>
        <w:jc w:val="center"/>
        <w:rPr>
          <w:b/>
          <w:color w:val="000000"/>
        </w:rPr>
      </w:pPr>
      <w:r w:rsidRPr="007D333B">
        <w:rPr>
          <w:b/>
          <w:color w:val="000000"/>
        </w:rPr>
        <w:t>Характеристика семей по количеству детей</w:t>
      </w:r>
    </w:p>
    <w:p w14:paraId="10E18195" w14:textId="77777777" w:rsidR="007D333B" w:rsidRPr="007D333B" w:rsidRDefault="007D333B" w:rsidP="007D333B">
      <w:pPr>
        <w:spacing w:line="276" w:lineRule="auto"/>
        <w:ind w:firstLine="567"/>
        <w:jc w:val="right"/>
      </w:pPr>
      <w:r w:rsidRPr="00CC6550">
        <w:t xml:space="preserve">Таблица </w:t>
      </w:r>
      <w:r>
        <w:t>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4"/>
        <w:gridCol w:w="1975"/>
        <w:gridCol w:w="5382"/>
      </w:tblGrid>
      <w:tr w:rsidR="00276453" w:rsidRPr="00980D40" w14:paraId="578738DB" w14:textId="77777777" w:rsidTr="00EE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4F5B0" w14:textId="77777777" w:rsidR="00276453" w:rsidRDefault="00276453" w:rsidP="007D333B">
            <w:pPr>
              <w:spacing w:line="276" w:lineRule="auto"/>
            </w:pPr>
            <w:r>
              <w:rPr>
                <w:color w:val="000000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2427F" w14:textId="77777777" w:rsidR="00276453" w:rsidRDefault="00276453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DC8A5" w14:textId="77777777" w:rsidR="00276453" w:rsidRPr="007A718D" w:rsidRDefault="00276453" w:rsidP="007D333B">
            <w:pPr>
              <w:spacing w:line="276" w:lineRule="auto"/>
              <w:jc w:val="center"/>
            </w:pPr>
            <w:r w:rsidRPr="007A718D">
              <w:rPr>
                <w:color w:val="000000"/>
              </w:rPr>
              <w:t>Процент от</w:t>
            </w:r>
            <w:r>
              <w:rPr>
                <w:color w:val="000000"/>
              </w:rPr>
              <w:t> </w:t>
            </w:r>
            <w:r w:rsidRPr="007A718D">
              <w:rPr>
                <w:color w:val="000000"/>
              </w:rPr>
              <w:t>общего количества семей воспитанников</w:t>
            </w:r>
          </w:p>
        </w:tc>
      </w:tr>
      <w:tr w:rsidR="00276453" w14:paraId="194E8555" w14:textId="77777777" w:rsidTr="00EE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D1E5E" w14:textId="77777777" w:rsidR="00276453" w:rsidRDefault="00276453" w:rsidP="007D333B">
            <w:pPr>
              <w:spacing w:line="276" w:lineRule="auto"/>
            </w:pPr>
            <w:r>
              <w:rPr>
                <w:color w:val="000000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3032C" w14:textId="6A9D8B61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3</w:t>
            </w:r>
            <w:r w:rsidR="00BF5D11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D6EBF" w14:textId="77777777" w:rsidR="00276453" w:rsidRDefault="00276453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4</w:t>
            </w:r>
            <w:r w:rsidR="005D434C">
              <w:rPr>
                <w:color w:val="000000"/>
              </w:rPr>
              <w:t>4</w:t>
            </w:r>
            <w:r>
              <w:rPr>
                <w:color w:val="000000"/>
              </w:rPr>
              <w:t>%</w:t>
            </w:r>
          </w:p>
        </w:tc>
      </w:tr>
      <w:tr w:rsidR="00276453" w14:paraId="6FB5A0E7" w14:textId="77777777" w:rsidTr="00EE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DCF97" w14:textId="77777777" w:rsidR="00276453" w:rsidRDefault="00276453" w:rsidP="007D333B">
            <w:pPr>
              <w:spacing w:line="276" w:lineRule="auto"/>
            </w:pPr>
            <w:r>
              <w:rPr>
                <w:color w:val="000000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1B928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9238C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36</w:t>
            </w:r>
            <w:r w:rsidR="00276453">
              <w:rPr>
                <w:color w:val="000000"/>
              </w:rPr>
              <w:t>%</w:t>
            </w:r>
          </w:p>
        </w:tc>
      </w:tr>
      <w:tr w:rsidR="00276453" w14:paraId="38B4E027" w14:textId="77777777" w:rsidTr="00EE6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A9F1A" w14:textId="77777777" w:rsidR="00276453" w:rsidRDefault="00276453" w:rsidP="007D333B">
            <w:pPr>
              <w:spacing w:line="276" w:lineRule="auto"/>
            </w:pPr>
            <w:r>
              <w:rPr>
                <w:color w:val="000000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6728D" w14:textId="40E31578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1</w:t>
            </w:r>
            <w:r w:rsidR="00BF5D11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5575B" w14:textId="77777777" w:rsidR="00276453" w:rsidRDefault="005D434C" w:rsidP="007D333B">
            <w:pPr>
              <w:spacing w:line="276" w:lineRule="auto"/>
              <w:jc w:val="center"/>
            </w:pPr>
            <w:r>
              <w:rPr>
                <w:color w:val="000000"/>
              </w:rPr>
              <w:t>20</w:t>
            </w:r>
            <w:r w:rsidR="00276453">
              <w:rPr>
                <w:color w:val="000000"/>
              </w:rPr>
              <w:t>%</w:t>
            </w:r>
          </w:p>
        </w:tc>
      </w:tr>
    </w:tbl>
    <w:p w14:paraId="0E080473" w14:textId="77777777" w:rsidR="00276453" w:rsidRPr="007A718D" w:rsidRDefault="00276453" w:rsidP="007D333B">
      <w:pPr>
        <w:spacing w:line="276" w:lineRule="auto"/>
        <w:ind w:firstLine="709"/>
        <w:jc w:val="both"/>
        <w:rPr>
          <w:color w:val="000000"/>
        </w:rPr>
      </w:pPr>
      <w:r w:rsidRPr="007A718D">
        <w:rPr>
          <w:color w:val="000000"/>
        </w:rPr>
        <w:t>Воспитательная работа Детского сада строится с</w:t>
      </w:r>
      <w:r>
        <w:rPr>
          <w:color w:val="000000"/>
        </w:rPr>
        <w:t> </w:t>
      </w:r>
      <w:r w:rsidRPr="007A718D">
        <w:rPr>
          <w:color w:val="000000"/>
        </w:rPr>
        <w:t>учетом индивидуальных особенностей детей, с</w:t>
      </w:r>
      <w:r>
        <w:rPr>
          <w:color w:val="000000"/>
        </w:rPr>
        <w:t> </w:t>
      </w:r>
      <w:r w:rsidRPr="007A718D">
        <w:rPr>
          <w:color w:val="000000"/>
        </w:rPr>
        <w:t>использованием разнообразных форм и</w:t>
      </w:r>
      <w:r>
        <w:rPr>
          <w:color w:val="000000"/>
        </w:rPr>
        <w:t> </w:t>
      </w:r>
      <w:r w:rsidRPr="007A718D">
        <w:rPr>
          <w:color w:val="000000"/>
        </w:rPr>
        <w:t>методов, в</w:t>
      </w:r>
      <w:r>
        <w:rPr>
          <w:color w:val="000000"/>
        </w:rPr>
        <w:t> </w:t>
      </w:r>
      <w:r w:rsidRPr="007A718D">
        <w:rPr>
          <w:color w:val="000000"/>
        </w:rPr>
        <w:t>тесной взаимосвязи воспитателей, специалистов и</w:t>
      </w:r>
      <w:r>
        <w:rPr>
          <w:color w:val="000000"/>
        </w:rPr>
        <w:t> </w:t>
      </w:r>
      <w:r w:rsidRPr="007A718D">
        <w:rPr>
          <w:color w:val="000000"/>
        </w:rPr>
        <w:t>родителей. Детям из</w:t>
      </w:r>
      <w:r>
        <w:rPr>
          <w:color w:val="000000"/>
        </w:rPr>
        <w:t> </w:t>
      </w:r>
      <w:r w:rsidRPr="007A718D">
        <w:rPr>
          <w:color w:val="000000"/>
        </w:rPr>
        <w:t>неполных семей уделяется большее внимание в</w:t>
      </w:r>
      <w:r>
        <w:rPr>
          <w:color w:val="000000"/>
        </w:rPr>
        <w:t> </w:t>
      </w:r>
      <w:r w:rsidRPr="007A718D">
        <w:rPr>
          <w:color w:val="000000"/>
        </w:rPr>
        <w:t>первые месяцы после зачисления в</w:t>
      </w:r>
      <w:r>
        <w:rPr>
          <w:color w:val="000000"/>
        </w:rPr>
        <w:t> </w:t>
      </w:r>
      <w:r w:rsidRPr="007A718D">
        <w:rPr>
          <w:color w:val="000000"/>
        </w:rPr>
        <w:t>Детский сад.</w:t>
      </w:r>
    </w:p>
    <w:p w14:paraId="649F5FCE" w14:textId="77777777" w:rsidR="00276453" w:rsidRPr="007A718D" w:rsidRDefault="00276453" w:rsidP="007D333B">
      <w:pPr>
        <w:spacing w:line="276" w:lineRule="auto"/>
        <w:ind w:firstLine="709"/>
        <w:jc w:val="both"/>
        <w:rPr>
          <w:color w:val="000000"/>
        </w:rPr>
      </w:pPr>
      <w:r w:rsidRPr="007A718D">
        <w:rPr>
          <w:color w:val="000000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</w:t>
      </w:r>
      <w:r w:rsidR="005D434C">
        <w:rPr>
          <w:color w:val="000000"/>
        </w:rPr>
        <w:t>РФ от 26.12.2023 № 21515-П45-ТГ.</w:t>
      </w:r>
    </w:p>
    <w:p w14:paraId="512B4C3C" w14:textId="77777777" w:rsidR="00276453" w:rsidRPr="007A718D" w:rsidRDefault="00276453" w:rsidP="007D333B">
      <w:pPr>
        <w:spacing w:line="276" w:lineRule="auto"/>
        <w:ind w:firstLine="709"/>
        <w:jc w:val="both"/>
        <w:rPr>
          <w:color w:val="000000"/>
        </w:rPr>
      </w:pPr>
      <w:r w:rsidRPr="007A718D">
        <w:rPr>
          <w:color w:val="000000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051870F1" w14:textId="77777777" w:rsidR="00276453" w:rsidRPr="007A718D" w:rsidRDefault="00276453" w:rsidP="007D333B">
      <w:pPr>
        <w:numPr>
          <w:ilvl w:val="0"/>
          <w:numId w:val="33"/>
        </w:numPr>
        <w:tabs>
          <w:tab w:val="clear" w:pos="720"/>
          <w:tab w:val="num" w:pos="0"/>
        </w:tabs>
        <w:spacing w:line="276" w:lineRule="auto"/>
        <w:ind w:left="142" w:right="180" w:firstLine="709"/>
        <w:contextualSpacing/>
        <w:jc w:val="both"/>
        <w:rPr>
          <w:color w:val="000000"/>
        </w:rPr>
      </w:pPr>
      <w:r w:rsidRPr="007A718D">
        <w:rPr>
          <w:color w:val="000000"/>
        </w:rPr>
        <w:t>«Моя семья: генеалогическое древо, члены семьи»;</w:t>
      </w:r>
    </w:p>
    <w:p w14:paraId="15B18A8C" w14:textId="77777777" w:rsidR="00276453" w:rsidRPr="007A718D" w:rsidRDefault="00276453" w:rsidP="007D333B">
      <w:pPr>
        <w:numPr>
          <w:ilvl w:val="0"/>
          <w:numId w:val="33"/>
        </w:numPr>
        <w:tabs>
          <w:tab w:val="clear" w:pos="720"/>
          <w:tab w:val="num" w:pos="0"/>
        </w:tabs>
        <w:spacing w:line="276" w:lineRule="auto"/>
        <w:ind w:left="142" w:right="180" w:firstLine="709"/>
        <w:contextualSpacing/>
        <w:jc w:val="both"/>
        <w:rPr>
          <w:color w:val="000000"/>
        </w:rPr>
      </w:pPr>
      <w:r w:rsidRPr="007A718D">
        <w:rPr>
          <w:color w:val="000000"/>
        </w:rPr>
        <w:t>«Семья в сказках: отношение детей к родителям, отношения братьев и сестер»;</w:t>
      </w:r>
    </w:p>
    <w:p w14:paraId="571CCACA" w14:textId="77777777" w:rsidR="00276453" w:rsidRDefault="00276453" w:rsidP="007D333B">
      <w:pPr>
        <w:tabs>
          <w:tab w:val="num" w:pos="0"/>
        </w:tabs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 xml:space="preserve">Для взаимодействия с родителями реализовывали совместный проект «Моя семья». </w:t>
      </w:r>
      <w:r>
        <w:rPr>
          <w:color w:val="000000"/>
        </w:rPr>
        <w:t xml:space="preserve">В рамках него предусмотрели </w:t>
      </w:r>
      <w:proofErr w:type="gramStart"/>
      <w:r>
        <w:rPr>
          <w:color w:val="000000"/>
        </w:rPr>
        <w:t>микро форматы</w:t>
      </w:r>
      <w:proofErr w:type="gramEnd"/>
      <w:r>
        <w:rPr>
          <w:color w:val="000000"/>
        </w:rPr>
        <w:t xml:space="preserve"> участия:</w:t>
      </w:r>
    </w:p>
    <w:p w14:paraId="069C8E7D" w14:textId="77777777" w:rsidR="00276453" w:rsidRPr="007A718D" w:rsidRDefault="00276453" w:rsidP="007D333B">
      <w:pPr>
        <w:numPr>
          <w:ilvl w:val="0"/>
          <w:numId w:val="34"/>
        </w:numPr>
        <w:tabs>
          <w:tab w:val="clear" w:pos="720"/>
          <w:tab w:val="num" w:pos="0"/>
        </w:tabs>
        <w:spacing w:line="276" w:lineRule="auto"/>
        <w:ind w:left="0" w:right="18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14:paraId="3F13027D" w14:textId="77777777" w:rsidR="00276453" w:rsidRDefault="00276453" w:rsidP="007D333B">
      <w:pPr>
        <w:spacing w:line="276" w:lineRule="auto"/>
        <w:jc w:val="center"/>
        <w:rPr>
          <w:b/>
          <w:bCs/>
          <w:color w:val="000000"/>
        </w:rPr>
      </w:pPr>
    </w:p>
    <w:p w14:paraId="57534E46" w14:textId="77777777" w:rsidR="00276453" w:rsidRPr="007A718D" w:rsidRDefault="00276453" w:rsidP="007D333B">
      <w:pPr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>II</w:t>
      </w:r>
      <w:r w:rsidRPr="007A718D">
        <w:rPr>
          <w:b/>
          <w:bCs/>
          <w:color w:val="000000"/>
        </w:rPr>
        <w:t>. Оценка системы управления организации</w:t>
      </w:r>
    </w:p>
    <w:p w14:paraId="31EEBD9B" w14:textId="77777777" w:rsidR="000859C0" w:rsidRDefault="000859C0" w:rsidP="007D333B">
      <w:pPr>
        <w:spacing w:line="276" w:lineRule="auto"/>
        <w:ind w:firstLine="708"/>
        <w:jc w:val="both"/>
      </w:pPr>
      <w:r>
        <w:rPr>
          <w:rStyle w:val="a8"/>
          <w:bCs/>
          <w:color w:val="auto"/>
        </w:rPr>
        <w:t>Управление МА</w:t>
      </w:r>
      <w:r w:rsidRPr="009E6D8E">
        <w:rPr>
          <w:rStyle w:val="a8"/>
          <w:bCs/>
          <w:color w:val="auto"/>
        </w:rPr>
        <w:t>ДОУ осуществляется</w:t>
      </w:r>
      <w:r>
        <w:t xml:space="preserve"> в соответствии с законом РФ «Об образовании» и на основании Устава детского сада. Непосредственное управление детским садом осуществляет заведующий Серебрякова Ольга Валентиновна, стаж педагогической работы – 37 лет, в данной должности 33 год, прошедшая аттестацию на соответствие занимаемой </w:t>
      </w:r>
      <w:r>
        <w:lastRenderedPageBreak/>
        <w:t>должности «руководитель» (2020г.), награждена нагрудным знаком «Почетный работник общего образования» и знаком «Ветеран труда».</w:t>
      </w:r>
    </w:p>
    <w:p w14:paraId="2EECA58C" w14:textId="77777777" w:rsidR="000859C0" w:rsidRDefault="000859C0" w:rsidP="007D333B">
      <w:pPr>
        <w:spacing w:line="276" w:lineRule="auto"/>
        <w:jc w:val="both"/>
      </w:pPr>
      <w:r>
        <w:t xml:space="preserve">Формами самоуправления МАДОУ являются: </w:t>
      </w:r>
    </w:p>
    <w:p w14:paraId="4797B537" w14:textId="77777777" w:rsidR="000859C0" w:rsidRPr="003D3BB2" w:rsidRDefault="000859C0" w:rsidP="007D333B">
      <w:pPr>
        <w:pStyle w:val="aa"/>
        <w:spacing w:line="276" w:lineRule="auto"/>
        <w:ind w:left="360" w:firstLine="207"/>
        <w:jc w:val="both"/>
      </w:pPr>
      <w:r w:rsidRPr="00CF05A2">
        <w:t>Педагогический совет</w:t>
      </w:r>
    </w:p>
    <w:p w14:paraId="220FD227" w14:textId="77777777" w:rsidR="000859C0" w:rsidRPr="00CF05A2" w:rsidRDefault="000859C0" w:rsidP="007D333B">
      <w:pPr>
        <w:pStyle w:val="aa"/>
        <w:spacing w:line="276" w:lineRule="auto"/>
        <w:ind w:left="360" w:firstLine="207"/>
        <w:jc w:val="both"/>
      </w:pPr>
      <w:r>
        <w:t>Управляющий совет</w:t>
      </w:r>
    </w:p>
    <w:p w14:paraId="53FDED78" w14:textId="77777777" w:rsidR="000859C0" w:rsidRPr="00CF05A2" w:rsidRDefault="000859C0" w:rsidP="007D333B">
      <w:pPr>
        <w:pStyle w:val="aa"/>
        <w:spacing w:line="276" w:lineRule="auto"/>
        <w:ind w:left="360" w:firstLine="207"/>
        <w:jc w:val="both"/>
      </w:pPr>
      <w:r w:rsidRPr="00CF05A2">
        <w:t xml:space="preserve">Родительский </w:t>
      </w:r>
      <w:r>
        <w:t>совет</w:t>
      </w:r>
    </w:p>
    <w:p w14:paraId="4F8C037D" w14:textId="77777777" w:rsidR="000859C0" w:rsidRDefault="000859C0" w:rsidP="007D333B">
      <w:pPr>
        <w:pStyle w:val="aa"/>
        <w:spacing w:line="276" w:lineRule="auto"/>
        <w:ind w:left="360" w:firstLine="207"/>
        <w:jc w:val="both"/>
      </w:pPr>
      <w:r w:rsidRPr="00CF05A2">
        <w:t>Профсоюзный комитет</w:t>
      </w:r>
      <w:r>
        <w:t>.</w:t>
      </w:r>
    </w:p>
    <w:p w14:paraId="496EA5A8" w14:textId="77777777" w:rsidR="00621EE3" w:rsidRDefault="00621EE3" w:rsidP="007D333B">
      <w:pPr>
        <w:pStyle w:val="aa"/>
        <w:spacing w:line="276" w:lineRule="auto"/>
        <w:ind w:left="360" w:firstLine="207"/>
        <w:jc w:val="both"/>
      </w:pPr>
    </w:p>
    <w:p w14:paraId="34D5F04E" w14:textId="77777777" w:rsidR="00621EE3" w:rsidRDefault="00621EE3" w:rsidP="007D333B">
      <w:pPr>
        <w:spacing w:line="276" w:lineRule="auto"/>
        <w:ind w:left="-142" w:firstLine="426"/>
        <w:jc w:val="both"/>
      </w:pPr>
      <w:r>
        <w:t xml:space="preserve">Муниципальное автономное дошкольное образовательное учреждение   детский сад «Солнышко» осуществляет свою деятельность в соответствии: </w:t>
      </w:r>
    </w:p>
    <w:p w14:paraId="0E70A4C0" w14:textId="77777777" w:rsidR="00621EE3" w:rsidRPr="004A6238" w:rsidRDefault="00621EE3" w:rsidP="007D333B">
      <w:pPr>
        <w:pStyle w:val="af5"/>
        <w:numPr>
          <w:ilvl w:val="0"/>
          <w:numId w:val="5"/>
        </w:numPr>
        <w:tabs>
          <w:tab w:val="clear" w:pos="1430"/>
          <w:tab w:val="num" w:pos="709"/>
        </w:tabs>
        <w:spacing w:before="0" w:beforeAutospacing="0" w:after="0" w:afterAutospacing="0" w:line="276" w:lineRule="auto"/>
        <w:ind w:left="-142" w:firstLine="426"/>
        <w:jc w:val="both"/>
      </w:pPr>
      <w:r w:rsidRPr="004A6238">
        <w:t>Конституция Российской Феде</w:t>
      </w:r>
      <w:r>
        <w:t>рации,</w:t>
      </w:r>
    </w:p>
    <w:p w14:paraId="126D0703" w14:textId="77777777" w:rsidR="00621EE3" w:rsidRPr="004A6238" w:rsidRDefault="00621EE3" w:rsidP="007D333B">
      <w:pPr>
        <w:pStyle w:val="af5"/>
        <w:numPr>
          <w:ilvl w:val="0"/>
          <w:numId w:val="5"/>
        </w:numPr>
        <w:tabs>
          <w:tab w:val="clear" w:pos="1430"/>
          <w:tab w:val="num" w:pos="709"/>
        </w:tabs>
        <w:spacing w:before="0" w:beforeAutospacing="0" w:after="0" w:afterAutospacing="0" w:line="276" w:lineRule="auto"/>
        <w:ind w:left="-142" w:firstLine="426"/>
        <w:jc w:val="both"/>
      </w:pPr>
      <w:r w:rsidRPr="004A6238">
        <w:t xml:space="preserve">Конвенция «О правах ребенка», </w:t>
      </w:r>
    </w:p>
    <w:p w14:paraId="7BB2A679" w14:textId="77777777" w:rsidR="00621EE3" w:rsidRPr="004A6238" w:rsidRDefault="00621EE3" w:rsidP="007D333B">
      <w:pPr>
        <w:pStyle w:val="af5"/>
        <w:numPr>
          <w:ilvl w:val="0"/>
          <w:numId w:val="5"/>
        </w:numPr>
        <w:tabs>
          <w:tab w:val="clear" w:pos="1430"/>
          <w:tab w:val="num" w:pos="709"/>
        </w:tabs>
        <w:spacing w:before="0" w:beforeAutospacing="0" w:after="0" w:afterAutospacing="0" w:line="276" w:lineRule="auto"/>
        <w:ind w:left="-142" w:firstLine="426"/>
        <w:jc w:val="both"/>
      </w:pPr>
      <w:r w:rsidRPr="004A6238">
        <w:t xml:space="preserve">Закон Российской Федерации «Об образовании», </w:t>
      </w:r>
    </w:p>
    <w:p w14:paraId="0FA96C7E" w14:textId="77777777" w:rsidR="00621EE3" w:rsidRPr="004A6238" w:rsidRDefault="00621EE3" w:rsidP="007D333B">
      <w:pPr>
        <w:pStyle w:val="af5"/>
        <w:numPr>
          <w:ilvl w:val="0"/>
          <w:numId w:val="5"/>
        </w:numPr>
        <w:tabs>
          <w:tab w:val="clear" w:pos="1430"/>
          <w:tab w:val="num" w:pos="709"/>
        </w:tabs>
        <w:spacing w:before="0" w:beforeAutospacing="0" w:after="0" w:afterAutospacing="0" w:line="276" w:lineRule="auto"/>
        <w:ind w:left="-142" w:firstLine="426"/>
        <w:jc w:val="both"/>
      </w:pPr>
      <w:r w:rsidRPr="004A6238">
        <w:t xml:space="preserve">Иные   законы Российской Федерации, </w:t>
      </w:r>
    </w:p>
    <w:p w14:paraId="71B3CD0D" w14:textId="77777777" w:rsidR="00621EE3" w:rsidRPr="004A6238" w:rsidRDefault="00621EE3" w:rsidP="007D333B">
      <w:pPr>
        <w:pStyle w:val="af5"/>
        <w:numPr>
          <w:ilvl w:val="0"/>
          <w:numId w:val="5"/>
        </w:numPr>
        <w:tabs>
          <w:tab w:val="clear" w:pos="1430"/>
          <w:tab w:val="num" w:pos="709"/>
        </w:tabs>
        <w:spacing w:before="0" w:beforeAutospacing="0" w:after="0" w:afterAutospacing="0" w:line="276" w:lineRule="auto"/>
        <w:ind w:left="-142" w:firstLine="426"/>
        <w:jc w:val="both"/>
      </w:pPr>
      <w:r w:rsidRPr="004A6238">
        <w:t>Указы и распоряжения Президента Российской Федерации,</w:t>
      </w:r>
    </w:p>
    <w:p w14:paraId="19CE5D2B" w14:textId="77777777" w:rsidR="00621EE3" w:rsidRPr="004A6238" w:rsidRDefault="00621EE3" w:rsidP="007D333B">
      <w:pPr>
        <w:pStyle w:val="af5"/>
        <w:numPr>
          <w:ilvl w:val="0"/>
          <w:numId w:val="5"/>
        </w:numPr>
        <w:tabs>
          <w:tab w:val="clear" w:pos="1430"/>
          <w:tab w:val="num" w:pos="709"/>
        </w:tabs>
        <w:spacing w:before="0" w:beforeAutospacing="0" w:after="0" w:afterAutospacing="0" w:line="276" w:lineRule="auto"/>
        <w:ind w:left="-142" w:firstLine="426"/>
        <w:jc w:val="both"/>
      </w:pPr>
      <w:r w:rsidRPr="004A6238">
        <w:t xml:space="preserve">Постановления и распоряжения Правительства Российской Федерации,  </w:t>
      </w:r>
    </w:p>
    <w:p w14:paraId="1CD8EE66" w14:textId="77777777" w:rsidR="00621EE3" w:rsidRPr="004A6238" w:rsidRDefault="00621EE3" w:rsidP="007D333B">
      <w:pPr>
        <w:pStyle w:val="af5"/>
        <w:numPr>
          <w:ilvl w:val="0"/>
          <w:numId w:val="5"/>
        </w:numPr>
        <w:tabs>
          <w:tab w:val="clear" w:pos="1430"/>
          <w:tab w:val="num" w:pos="709"/>
        </w:tabs>
        <w:spacing w:before="0" w:beforeAutospacing="0" w:after="0" w:afterAutospacing="0" w:line="276" w:lineRule="auto"/>
        <w:ind w:left="-142" w:firstLine="426"/>
        <w:jc w:val="both"/>
      </w:pPr>
      <w:r w:rsidRPr="004A6238">
        <w:t xml:space="preserve">Законодательные и иные правовые акты государственных органов, </w:t>
      </w:r>
    </w:p>
    <w:p w14:paraId="493E863D" w14:textId="77777777" w:rsidR="00621EE3" w:rsidRPr="004A6238" w:rsidRDefault="00621EE3" w:rsidP="007D333B">
      <w:pPr>
        <w:pStyle w:val="af5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A6238">
        <w:t xml:space="preserve">Решения органов управления образованием всех уровней, </w:t>
      </w:r>
    </w:p>
    <w:p w14:paraId="7EB09B10" w14:textId="77777777" w:rsidR="00621EE3" w:rsidRPr="004A6238" w:rsidRDefault="00621EE3" w:rsidP="007D333B">
      <w:pPr>
        <w:pStyle w:val="af5"/>
        <w:numPr>
          <w:ilvl w:val="0"/>
          <w:numId w:val="5"/>
        </w:numPr>
        <w:tabs>
          <w:tab w:val="clear" w:pos="1430"/>
          <w:tab w:val="num" w:pos="709"/>
        </w:tabs>
        <w:spacing w:before="0" w:beforeAutospacing="0" w:after="0" w:afterAutospacing="0" w:line="276" w:lineRule="auto"/>
        <w:jc w:val="both"/>
      </w:pPr>
      <w:r w:rsidRPr="004A6238">
        <w:t>Устав ДОУ, измене</w:t>
      </w:r>
      <w:r>
        <w:t>н</w:t>
      </w:r>
      <w:r w:rsidRPr="004A6238">
        <w:t>ия к Уставу</w:t>
      </w:r>
    </w:p>
    <w:p w14:paraId="5839AAE6" w14:textId="77777777" w:rsidR="00621EE3" w:rsidRDefault="00621EE3" w:rsidP="007D333B">
      <w:pPr>
        <w:pStyle w:val="af5"/>
        <w:numPr>
          <w:ilvl w:val="0"/>
          <w:numId w:val="5"/>
        </w:numPr>
        <w:tabs>
          <w:tab w:val="clear" w:pos="1430"/>
          <w:tab w:val="num" w:pos="709"/>
        </w:tabs>
        <w:spacing w:before="0" w:beforeAutospacing="0" w:after="0" w:afterAutospacing="0" w:line="276" w:lineRule="auto"/>
        <w:jc w:val="both"/>
      </w:pPr>
      <w:r w:rsidRPr="004A6238">
        <w:t xml:space="preserve">Локальные акты </w:t>
      </w:r>
    </w:p>
    <w:p w14:paraId="375E1D96" w14:textId="77777777" w:rsidR="00621EE3" w:rsidRDefault="00621EE3" w:rsidP="007D333B">
      <w:pPr>
        <w:spacing w:line="276" w:lineRule="auto"/>
        <w:ind w:firstLine="567"/>
        <w:jc w:val="both"/>
      </w:pPr>
    </w:p>
    <w:p w14:paraId="30A1C9C7" w14:textId="77777777" w:rsidR="00621EE3" w:rsidRDefault="00621EE3" w:rsidP="007D333B">
      <w:pPr>
        <w:spacing w:line="276" w:lineRule="auto"/>
        <w:jc w:val="both"/>
      </w:pPr>
      <w:r>
        <w:t xml:space="preserve">Система договорных отношений, регламентирующих деятельность ДОУ представлена: </w:t>
      </w:r>
    </w:p>
    <w:p w14:paraId="49C6994E" w14:textId="77777777" w:rsidR="00621EE3" w:rsidRDefault="00621EE3" w:rsidP="007D333B">
      <w:pPr>
        <w:spacing w:line="276" w:lineRule="auto"/>
        <w:ind w:firstLine="567"/>
        <w:jc w:val="both"/>
      </w:pPr>
      <w:r>
        <w:t xml:space="preserve">Договором о взаимоотношениях между ДОУ и Учредителем; </w:t>
      </w:r>
    </w:p>
    <w:p w14:paraId="62F42026" w14:textId="77777777" w:rsidR="00621EE3" w:rsidRDefault="00621EE3" w:rsidP="007D333B">
      <w:pPr>
        <w:spacing w:line="276" w:lineRule="auto"/>
        <w:ind w:firstLine="567"/>
        <w:jc w:val="both"/>
      </w:pPr>
      <w:r>
        <w:t xml:space="preserve">Трудовым договором с руководителем ДОУ; </w:t>
      </w:r>
    </w:p>
    <w:p w14:paraId="4A823157" w14:textId="77777777" w:rsidR="00621EE3" w:rsidRDefault="00621EE3" w:rsidP="007D333B">
      <w:pPr>
        <w:spacing w:line="276" w:lineRule="auto"/>
        <w:ind w:firstLine="567"/>
        <w:jc w:val="both"/>
      </w:pPr>
      <w:r>
        <w:t xml:space="preserve">Коллективным договором; </w:t>
      </w:r>
    </w:p>
    <w:p w14:paraId="7FABA0C8" w14:textId="77777777" w:rsidR="00621EE3" w:rsidRDefault="00621EE3" w:rsidP="007D333B">
      <w:pPr>
        <w:spacing w:line="276" w:lineRule="auto"/>
        <w:ind w:firstLine="567"/>
        <w:jc w:val="both"/>
      </w:pPr>
      <w:r>
        <w:t xml:space="preserve">Договором с родителями; </w:t>
      </w:r>
    </w:p>
    <w:p w14:paraId="7644121D" w14:textId="77777777" w:rsidR="00621EE3" w:rsidRDefault="00621EE3" w:rsidP="007D333B">
      <w:pPr>
        <w:spacing w:line="276" w:lineRule="auto"/>
        <w:jc w:val="both"/>
      </w:pPr>
      <w:r>
        <w:t xml:space="preserve">Работа Учреждения регламентируют следующие локальные акты: </w:t>
      </w:r>
    </w:p>
    <w:p w14:paraId="2C77CD4F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 xml:space="preserve">Устав; </w:t>
      </w:r>
    </w:p>
    <w:p w14:paraId="0B0C2366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Образовательная программа МАДОУ;</w:t>
      </w:r>
    </w:p>
    <w:p w14:paraId="6BB6AF68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 xml:space="preserve">Положение об официальном сайте; </w:t>
      </w:r>
    </w:p>
    <w:p w14:paraId="5A742131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 xml:space="preserve">Штатное расписание Учреждения; </w:t>
      </w:r>
    </w:p>
    <w:p w14:paraId="342A2ABF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 xml:space="preserve">Должностные инструкции, определяющие обязанности работников Учреждения; </w:t>
      </w:r>
    </w:p>
    <w:p w14:paraId="50B6A1F9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 xml:space="preserve">Правила внутреннего трудового распорядка; </w:t>
      </w:r>
    </w:p>
    <w:p w14:paraId="0970BD54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Правила приема воспитанников в ДОУ;</w:t>
      </w:r>
    </w:p>
    <w:p w14:paraId="451BFA42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 xml:space="preserve">Инструкции по организации охраны жизни и здоровья детей в Учреждении; </w:t>
      </w:r>
    </w:p>
    <w:p w14:paraId="5D5C9F66" w14:textId="77777777" w:rsidR="00621EE3" w:rsidRDefault="00621EE3" w:rsidP="007D333B">
      <w:pPr>
        <w:tabs>
          <w:tab w:val="num" w:pos="360"/>
        </w:tabs>
        <w:spacing w:line="276" w:lineRule="auto"/>
        <w:ind w:left="567"/>
        <w:jc w:val="both"/>
      </w:pPr>
      <w:r>
        <w:t>Положение о комиссии по урегулированию споров между участниками образовательных отношений МАДОУ детский сад «Солнышко»;</w:t>
      </w:r>
    </w:p>
    <w:p w14:paraId="455BFBB3" w14:textId="77777777" w:rsidR="00621EE3" w:rsidRDefault="00621EE3" w:rsidP="007D333B">
      <w:pPr>
        <w:tabs>
          <w:tab w:val="num" w:pos="360"/>
        </w:tabs>
        <w:spacing w:line="276" w:lineRule="auto"/>
        <w:ind w:left="567"/>
        <w:jc w:val="both"/>
      </w:pPr>
      <w:r>
        <w:t>Положение о группе кратковременного пребывания;</w:t>
      </w:r>
    </w:p>
    <w:p w14:paraId="74D3CE3A" w14:textId="77777777" w:rsidR="00621EE3" w:rsidRDefault="00621EE3" w:rsidP="007D333B">
      <w:pPr>
        <w:tabs>
          <w:tab w:val="num" w:pos="360"/>
        </w:tabs>
        <w:spacing w:line="276" w:lineRule="auto"/>
        <w:ind w:left="567"/>
        <w:jc w:val="both"/>
      </w:pPr>
      <w:r>
        <w:t>Положение об общем собрании;</w:t>
      </w:r>
    </w:p>
    <w:p w14:paraId="7C9B7CDB" w14:textId="77777777" w:rsidR="00621EE3" w:rsidRDefault="00621EE3" w:rsidP="007D333B">
      <w:pPr>
        <w:tabs>
          <w:tab w:val="num" w:pos="360"/>
        </w:tabs>
        <w:spacing w:line="276" w:lineRule="auto"/>
        <w:ind w:left="567"/>
        <w:jc w:val="both"/>
      </w:pPr>
      <w:r>
        <w:t>Положение об управляющем совете;</w:t>
      </w:r>
    </w:p>
    <w:p w14:paraId="7411CC13" w14:textId="77777777" w:rsidR="00621EE3" w:rsidRDefault="00621EE3" w:rsidP="007D333B">
      <w:pPr>
        <w:tabs>
          <w:tab w:val="num" w:pos="360"/>
        </w:tabs>
        <w:spacing w:line="276" w:lineRule="auto"/>
        <w:ind w:left="567"/>
        <w:jc w:val="both"/>
      </w:pPr>
      <w:r>
        <w:t>Положение о педагогическом совете;</w:t>
      </w:r>
    </w:p>
    <w:p w14:paraId="69CEF21B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Положение о Родительском совете Учреждения;</w:t>
      </w:r>
    </w:p>
    <w:p w14:paraId="432AE3BB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Положение о логопедическом пункте;</w:t>
      </w:r>
    </w:p>
    <w:p w14:paraId="5F6F4251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Положение о психологической службе;</w:t>
      </w:r>
    </w:p>
    <w:p w14:paraId="4A4FFEE8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Положение о консультационном центре дошкольного образовательного учреждения;</w:t>
      </w:r>
    </w:p>
    <w:p w14:paraId="79F2F02E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lastRenderedPageBreak/>
        <w:t>Положение о карантине;</w:t>
      </w:r>
    </w:p>
    <w:p w14:paraId="77F5161C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Положение об организации питания воспитанников в МАДОУ детский сад «Солнышко»;</w:t>
      </w:r>
    </w:p>
    <w:p w14:paraId="105E24B0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Положение о приеме и комплектовании;</w:t>
      </w:r>
    </w:p>
    <w:p w14:paraId="06B238CD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 xml:space="preserve">Годовой план работы Учреждения; </w:t>
      </w:r>
    </w:p>
    <w:p w14:paraId="7E39C12C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 xml:space="preserve">Годовой календарный учебный график; </w:t>
      </w:r>
    </w:p>
    <w:p w14:paraId="08B4B7BD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 xml:space="preserve">Режим дня; </w:t>
      </w:r>
    </w:p>
    <w:p w14:paraId="17F97FCA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Расписание специально организованной образовательной деятельности в учреждение;</w:t>
      </w:r>
    </w:p>
    <w:p w14:paraId="59A82FB7" w14:textId="77777777" w:rsidR="00621EE3" w:rsidRDefault="00621EE3" w:rsidP="007D333B">
      <w:pPr>
        <w:tabs>
          <w:tab w:val="num" w:pos="360"/>
        </w:tabs>
        <w:spacing w:line="276" w:lineRule="auto"/>
        <w:ind w:firstLine="567"/>
        <w:jc w:val="both"/>
      </w:pPr>
      <w:r>
        <w:t>План взаимодействия с социальными институтами детства;</w:t>
      </w:r>
    </w:p>
    <w:p w14:paraId="243B5653" w14:textId="77777777" w:rsidR="00621EE3" w:rsidRDefault="00621EE3" w:rsidP="007D333B">
      <w:pPr>
        <w:tabs>
          <w:tab w:val="num" w:pos="360"/>
        </w:tabs>
        <w:spacing w:line="276" w:lineRule="auto"/>
        <w:ind w:left="567"/>
        <w:jc w:val="both"/>
      </w:pPr>
      <w:r>
        <w:t>Порядок оформления возникновения, приостановления и прекращения отношений между МАДОУ детский сад «Солнышко» и родителями (законными представителями) воспитанников.</w:t>
      </w:r>
    </w:p>
    <w:p w14:paraId="136B75A3" w14:textId="77777777" w:rsidR="00621EE3" w:rsidRDefault="00621EE3" w:rsidP="007D333B">
      <w:pPr>
        <w:tabs>
          <w:tab w:val="num" w:pos="360"/>
        </w:tabs>
        <w:spacing w:line="276" w:lineRule="auto"/>
        <w:jc w:val="both"/>
        <w:rPr>
          <w:bCs/>
        </w:rPr>
      </w:pPr>
      <w:r>
        <w:rPr>
          <w:bCs/>
        </w:rPr>
        <w:t xml:space="preserve">          </w:t>
      </w:r>
      <w:r w:rsidRPr="005E7A83">
        <w:rPr>
          <w:bCs/>
        </w:rPr>
        <w:t>Структура и система управления соотве</w:t>
      </w:r>
      <w:r>
        <w:rPr>
          <w:bCs/>
        </w:rPr>
        <w:t>тствуют специфике деятельности д</w:t>
      </w:r>
      <w:r w:rsidRPr="005E7A83">
        <w:rPr>
          <w:bCs/>
        </w:rPr>
        <w:t>етского сада</w:t>
      </w:r>
      <w:r>
        <w:rPr>
          <w:bCs/>
        </w:rPr>
        <w:t xml:space="preserve"> «Солнышко»</w:t>
      </w:r>
      <w:r w:rsidRPr="005E7A83">
        <w:rPr>
          <w:bCs/>
        </w:rPr>
        <w:t>. По итога</w:t>
      </w:r>
      <w:r>
        <w:rPr>
          <w:bCs/>
        </w:rPr>
        <w:t>м 2024 года система управления д</w:t>
      </w:r>
      <w:r w:rsidRPr="005E7A83">
        <w:rPr>
          <w:bCs/>
        </w:rPr>
        <w:t>етского сада</w:t>
      </w:r>
      <w:r>
        <w:rPr>
          <w:bCs/>
        </w:rPr>
        <w:t xml:space="preserve"> «Солнышко»</w:t>
      </w:r>
      <w:r w:rsidRPr="005E7A83">
        <w:rPr>
          <w:bCs/>
        </w:rPr>
        <w:t xml:space="preserve"> оценивается как эффективная, позволяющая учесть мнение работников и всех участников образовательных отношений. </w:t>
      </w:r>
    </w:p>
    <w:p w14:paraId="1C8CACA2" w14:textId="77777777" w:rsidR="00621EE3" w:rsidRDefault="00621EE3" w:rsidP="007D333B">
      <w:pPr>
        <w:tabs>
          <w:tab w:val="num" w:pos="360"/>
        </w:tabs>
        <w:spacing w:line="276" w:lineRule="auto"/>
        <w:jc w:val="both"/>
        <w:rPr>
          <w:bCs/>
        </w:rPr>
      </w:pPr>
    </w:p>
    <w:p w14:paraId="5BC78217" w14:textId="77777777" w:rsidR="00621EE3" w:rsidRPr="007A718D" w:rsidRDefault="00621EE3" w:rsidP="007D333B">
      <w:pPr>
        <w:spacing w:line="276" w:lineRule="auto"/>
        <w:ind w:firstLine="851"/>
        <w:jc w:val="center"/>
        <w:rPr>
          <w:color w:val="000000"/>
        </w:rPr>
      </w:pPr>
      <w:r>
        <w:rPr>
          <w:b/>
          <w:bCs/>
          <w:color w:val="000000"/>
        </w:rPr>
        <w:t>III</w:t>
      </w:r>
      <w:r w:rsidRPr="007A718D">
        <w:rPr>
          <w:b/>
          <w:bCs/>
          <w:color w:val="000000"/>
        </w:rPr>
        <w:t>. Оценка содержания и</w:t>
      </w:r>
      <w:r>
        <w:rPr>
          <w:b/>
          <w:bCs/>
          <w:color w:val="000000"/>
        </w:rPr>
        <w:t> </w:t>
      </w:r>
      <w:r w:rsidRPr="007A718D">
        <w:rPr>
          <w:b/>
          <w:bCs/>
          <w:color w:val="000000"/>
        </w:rPr>
        <w:t>качества подготовки обучающихся</w:t>
      </w:r>
    </w:p>
    <w:p w14:paraId="0FD691E3" w14:textId="77777777" w:rsidR="00621EE3" w:rsidRDefault="00621EE3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r>
        <w:rPr>
          <w:color w:val="000000"/>
        </w:rPr>
        <w:t>Педагоги использовали следующие формы диагностики:</w:t>
      </w:r>
    </w:p>
    <w:p w14:paraId="35A769A9" w14:textId="77777777" w:rsidR="00621EE3" w:rsidRPr="007A718D" w:rsidRDefault="00621EE3" w:rsidP="007D333B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</w:rPr>
      </w:pPr>
      <w:r w:rsidRPr="007A718D">
        <w:rPr>
          <w:color w:val="000000"/>
        </w:rPr>
        <w:t>диагностические занятия (по каждому разделу программы);</w:t>
      </w:r>
    </w:p>
    <w:p w14:paraId="728D5B13" w14:textId="77777777" w:rsidR="00621EE3" w:rsidRDefault="00621EE3" w:rsidP="007D333B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rPr>
          <w:color w:val="000000"/>
        </w:rPr>
      </w:pPr>
      <w:r>
        <w:rPr>
          <w:color w:val="000000"/>
        </w:rPr>
        <w:t>диагностические срезы;</w:t>
      </w:r>
    </w:p>
    <w:p w14:paraId="33EBCA36" w14:textId="77777777" w:rsidR="00621EE3" w:rsidRDefault="00621EE3" w:rsidP="007D333B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rPr>
          <w:color w:val="000000"/>
        </w:rPr>
      </w:pPr>
      <w:r>
        <w:rPr>
          <w:color w:val="000000"/>
        </w:rPr>
        <w:t>наблюдения, итоговые занятия.</w:t>
      </w:r>
    </w:p>
    <w:p w14:paraId="77B93914" w14:textId="77777777" w:rsidR="00EE6F5C" w:rsidRDefault="00621EE3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color w:val="000000"/>
        </w:rPr>
        <w:t> </w:t>
      </w:r>
      <w:r w:rsidRPr="007A718D">
        <w:rPr>
          <w:color w:val="000000"/>
        </w:rPr>
        <w:t>на</w:t>
      </w:r>
      <w:r>
        <w:rPr>
          <w:color w:val="000000"/>
        </w:rPr>
        <w:t> </w:t>
      </w:r>
      <w:r w:rsidRPr="007A718D">
        <w:rPr>
          <w:color w:val="000000"/>
        </w:rPr>
        <w:t>конец 2024 года выглядят следующим образом:</w:t>
      </w:r>
    </w:p>
    <w:p w14:paraId="17CFAEB4" w14:textId="77777777" w:rsidR="00EE6F5C" w:rsidRDefault="00EE6F5C" w:rsidP="007D333B">
      <w:pPr>
        <w:spacing w:line="276" w:lineRule="auto"/>
        <w:ind w:firstLine="851"/>
        <w:jc w:val="both"/>
        <w:rPr>
          <w:color w:val="000000"/>
        </w:rPr>
      </w:pPr>
    </w:p>
    <w:p w14:paraId="156DDB60" w14:textId="77777777" w:rsidR="00EE6F5C" w:rsidRPr="0096764E" w:rsidRDefault="00EE6F5C" w:rsidP="007D333B">
      <w:pPr>
        <w:pStyle w:val="Default"/>
        <w:spacing w:line="276" w:lineRule="auto"/>
        <w:jc w:val="center"/>
        <w:rPr>
          <w:color w:val="auto"/>
        </w:rPr>
      </w:pPr>
      <w:r w:rsidRPr="0096764E">
        <w:rPr>
          <w:b/>
          <w:bCs/>
          <w:color w:val="auto"/>
        </w:rPr>
        <w:t>Уровни освоения образовательной программы детьми по социально-коммуникативному направлению.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E6F5C" w:rsidRPr="0096764E" w14:paraId="5C75FE42" w14:textId="77777777" w:rsidTr="00EE6F5C">
        <w:trPr>
          <w:trHeight w:val="184"/>
        </w:trPr>
        <w:tc>
          <w:tcPr>
            <w:tcW w:w="1447" w:type="dxa"/>
            <w:vMerge w:val="restart"/>
            <w:shd w:val="clear" w:color="auto" w:fill="auto"/>
          </w:tcPr>
          <w:p w14:paraId="3285BD4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Уровни</w:t>
            </w:r>
          </w:p>
          <w:p w14:paraId="4FBA361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 xml:space="preserve"> освоения программы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BAC5A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3DB70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Разновозрастная младшая/средняя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A3E1E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Комбинированная разновозрастная средняя/старшая/подготовительная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1D807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Комбинированная разновозрастная 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D6BF4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Комбинированная подготовительная группа</w:t>
            </w:r>
          </w:p>
        </w:tc>
      </w:tr>
      <w:tr w:rsidR="00EE6F5C" w:rsidRPr="0096764E" w14:paraId="06929B71" w14:textId="77777777" w:rsidTr="00EE6F5C">
        <w:trPr>
          <w:trHeight w:val="225"/>
        </w:trPr>
        <w:tc>
          <w:tcPr>
            <w:tcW w:w="1447" w:type="dxa"/>
            <w:vMerge/>
            <w:shd w:val="clear" w:color="auto" w:fill="auto"/>
          </w:tcPr>
          <w:p w14:paraId="35A80B8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ACF4D4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4DD473B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6A67DB9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2D5F2A5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36E7E4D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7943879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2EB48FA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5FF6F81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20996E9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3933781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</w:tr>
      <w:tr w:rsidR="00EE6F5C" w:rsidRPr="0096764E" w14:paraId="0940C231" w14:textId="77777777" w:rsidTr="00EE6F5C">
        <w:tc>
          <w:tcPr>
            <w:tcW w:w="1447" w:type="dxa"/>
          </w:tcPr>
          <w:p w14:paraId="4162016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Высокий (%)</w:t>
            </w:r>
          </w:p>
        </w:tc>
        <w:tc>
          <w:tcPr>
            <w:tcW w:w="850" w:type="dxa"/>
          </w:tcPr>
          <w:p w14:paraId="67DCFE4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24148BB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4-22%</w:t>
            </w:r>
          </w:p>
        </w:tc>
        <w:tc>
          <w:tcPr>
            <w:tcW w:w="850" w:type="dxa"/>
          </w:tcPr>
          <w:p w14:paraId="433FD63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30A292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37D91B2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1EF36F2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BFCF12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4-17%</w:t>
            </w:r>
          </w:p>
        </w:tc>
        <w:tc>
          <w:tcPr>
            <w:tcW w:w="851" w:type="dxa"/>
          </w:tcPr>
          <w:p w14:paraId="31BD57C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7-30%</w:t>
            </w:r>
          </w:p>
        </w:tc>
        <w:tc>
          <w:tcPr>
            <w:tcW w:w="850" w:type="dxa"/>
          </w:tcPr>
          <w:p w14:paraId="47DCBCF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2-12%</w:t>
            </w:r>
          </w:p>
        </w:tc>
        <w:tc>
          <w:tcPr>
            <w:tcW w:w="851" w:type="dxa"/>
          </w:tcPr>
          <w:p w14:paraId="7A4A237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6-37%</w:t>
            </w:r>
          </w:p>
        </w:tc>
      </w:tr>
      <w:tr w:rsidR="00EE6F5C" w:rsidRPr="0096764E" w14:paraId="458EFBA3" w14:textId="77777777" w:rsidTr="00EE6F5C">
        <w:trPr>
          <w:trHeight w:val="237"/>
        </w:trPr>
        <w:tc>
          <w:tcPr>
            <w:tcW w:w="1447" w:type="dxa"/>
          </w:tcPr>
          <w:p w14:paraId="1466797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Норма (%)</w:t>
            </w:r>
          </w:p>
        </w:tc>
        <w:tc>
          <w:tcPr>
            <w:tcW w:w="850" w:type="dxa"/>
          </w:tcPr>
          <w:p w14:paraId="3A4D9AE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6-40%</w:t>
            </w:r>
          </w:p>
        </w:tc>
        <w:tc>
          <w:tcPr>
            <w:tcW w:w="851" w:type="dxa"/>
          </w:tcPr>
          <w:p w14:paraId="4E3C41E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7-39%</w:t>
            </w:r>
          </w:p>
        </w:tc>
        <w:tc>
          <w:tcPr>
            <w:tcW w:w="850" w:type="dxa"/>
          </w:tcPr>
          <w:p w14:paraId="78B8CDF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4C1C25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6-33%</w:t>
            </w:r>
          </w:p>
        </w:tc>
        <w:tc>
          <w:tcPr>
            <w:tcW w:w="850" w:type="dxa"/>
          </w:tcPr>
          <w:p w14:paraId="784A309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13703A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1-17%</w:t>
            </w:r>
          </w:p>
        </w:tc>
        <w:tc>
          <w:tcPr>
            <w:tcW w:w="850" w:type="dxa"/>
          </w:tcPr>
          <w:p w14:paraId="4693B54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8-35%</w:t>
            </w:r>
          </w:p>
        </w:tc>
        <w:tc>
          <w:tcPr>
            <w:tcW w:w="851" w:type="dxa"/>
          </w:tcPr>
          <w:p w14:paraId="2B9DFA3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9-39%</w:t>
            </w:r>
          </w:p>
        </w:tc>
        <w:tc>
          <w:tcPr>
            <w:tcW w:w="850" w:type="dxa"/>
          </w:tcPr>
          <w:p w14:paraId="6695349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6-35%</w:t>
            </w:r>
          </w:p>
        </w:tc>
        <w:tc>
          <w:tcPr>
            <w:tcW w:w="851" w:type="dxa"/>
          </w:tcPr>
          <w:p w14:paraId="050FADE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6-37%</w:t>
            </w:r>
          </w:p>
        </w:tc>
      </w:tr>
      <w:tr w:rsidR="00EE6F5C" w:rsidRPr="0096764E" w14:paraId="34D9E865" w14:textId="77777777" w:rsidTr="00EE6F5C">
        <w:tc>
          <w:tcPr>
            <w:tcW w:w="1447" w:type="dxa"/>
          </w:tcPr>
          <w:p w14:paraId="1958871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lastRenderedPageBreak/>
              <w:t>Средний (%)</w:t>
            </w:r>
          </w:p>
        </w:tc>
        <w:tc>
          <w:tcPr>
            <w:tcW w:w="850" w:type="dxa"/>
          </w:tcPr>
          <w:p w14:paraId="74424B6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6-40%</w:t>
            </w:r>
          </w:p>
        </w:tc>
        <w:tc>
          <w:tcPr>
            <w:tcW w:w="851" w:type="dxa"/>
          </w:tcPr>
          <w:p w14:paraId="2E53790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4-22%</w:t>
            </w:r>
          </w:p>
        </w:tc>
        <w:tc>
          <w:tcPr>
            <w:tcW w:w="850" w:type="dxa"/>
          </w:tcPr>
          <w:p w14:paraId="535797E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9-56%</w:t>
            </w:r>
          </w:p>
        </w:tc>
        <w:tc>
          <w:tcPr>
            <w:tcW w:w="851" w:type="dxa"/>
          </w:tcPr>
          <w:p w14:paraId="626B4AE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10-56%</w:t>
            </w:r>
          </w:p>
        </w:tc>
        <w:tc>
          <w:tcPr>
            <w:tcW w:w="850" w:type="dxa"/>
          </w:tcPr>
          <w:p w14:paraId="4924DBB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3-50%</w:t>
            </w:r>
          </w:p>
        </w:tc>
        <w:tc>
          <w:tcPr>
            <w:tcW w:w="851" w:type="dxa"/>
          </w:tcPr>
          <w:p w14:paraId="260E52A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5-83%</w:t>
            </w:r>
          </w:p>
        </w:tc>
        <w:tc>
          <w:tcPr>
            <w:tcW w:w="850" w:type="dxa"/>
          </w:tcPr>
          <w:p w14:paraId="0E86841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7-31%</w:t>
            </w:r>
          </w:p>
        </w:tc>
        <w:tc>
          <w:tcPr>
            <w:tcW w:w="851" w:type="dxa"/>
          </w:tcPr>
          <w:p w14:paraId="5986975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4-17%</w:t>
            </w:r>
          </w:p>
        </w:tc>
        <w:tc>
          <w:tcPr>
            <w:tcW w:w="850" w:type="dxa"/>
          </w:tcPr>
          <w:p w14:paraId="1B68996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5-29%</w:t>
            </w:r>
          </w:p>
        </w:tc>
        <w:tc>
          <w:tcPr>
            <w:tcW w:w="851" w:type="dxa"/>
          </w:tcPr>
          <w:p w14:paraId="16D2ECF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3-19%</w:t>
            </w:r>
          </w:p>
        </w:tc>
      </w:tr>
      <w:tr w:rsidR="00EE6F5C" w:rsidRPr="0096764E" w14:paraId="6B5C277A" w14:textId="77777777" w:rsidTr="00EE6F5C">
        <w:tc>
          <w:tcPr>
            <w:tcW w:w="1447" w:type="dxa"/>
          </w:tcPr>
          <w:p w14:paraId="26B53FA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Низкий (%)</w:t>
            </w:r>
          </w:p>
        </w:tc>
        <w:tc>
          <w:tcPr>
            <w:tcW w:w="850" w:type="dxa"/>
          </w:tcPr>
          <w:p w14:paraId="12580F7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3-20%</w:t>
            </w:r>
          </w:p>
        </w:tc>
        <w:tc>
          <w:tcPr>
            <w:tcW w:w="851" w:type="dxa"/>
          </w:tcPr>
          <w:p w14:paraId="5756E0C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3-17%</w:t>
            </w:r>
          </w:p>
        </w:tc>
        <w:tc>
          <w:tcPr>
            <w:tcW w:w="850" w:type="dxa"/>
          </w:tcPr>
          <w:p w14:paraId="3AF9751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7-44%</w:t>
            </w:r>
          </w:p>
        </w:tc>
        <w:tc>
          <w:tcPr>
            <w:tcW w:w="851" w:type="dxa"/>
          </w:tcPr>
          <w:p w14:paraId="0F0D4AB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2-11%</w:t>
            </w:r>
          </w:p>
        </w:tc>
        <w:tc>
          <w:tcPr>
            <w:tcW w:w="850" w:type="dxa"/>
          </w:tcPr>
          <w:p w14:paraId="0BF949F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2-33%</w:t>
            </w:r>
          </w:p>
        </w:tc>
        <w:tc>
          <w:tcPr>
            <w:tcW w:w="851" w:type="dxa"/>
          </w:tcPr>
          <w:p w14:paraId="75986F7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3F9DC8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4-17%</w:t>
            </w:r>
          </w:p>
        </w:tc>
        <w:tc>
          <w:tcPr>
            <w:tcW w:w="851" w:type="dxa"/>
          </w:tcPr>
          <w:p w14:paraId="538F452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3-14%</w:t>
            </w:r>
          </w:p>
        </w:tc>
        <w:tc>
          <w:tcPr>
            <w:tcW w:w="850" w:type="dxa"/>
          </w:tcPr>
          <w:p w14:paraId="3A5D802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4-24%</w:t>
            </w:r>
          </w:p>
        </w:tc>
        <w:tc>
          <w:tcPr>
            <w:tcW w:w="851" w:type="dxa"/>
          </w:tcPr>
          <w:p w14:paraId="30092EF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1-7%</w:t>
            </w:r>
          </w:p>
        </w:tc>
      </w:tr>
    </w:tbl>
    <w:p w14:paraId="49635A6C" w14:textId="77777777" w:rsidR="00EE6F5C" w:rsidRDefault="00EE6F5C" w:rsidP="007D333B">
      <w:pPr>
        <w:spacing w:line="276" w:lineRule="auto"/>
        <w:ind w:firstLine="708"/>
        <w:jc w:val="both"/>
      </w:pPr>
    </w:p>
    <w:p w14:paraId="0390B8AE" w14:textId="77777777" w:rsidR="00EE6F5C" w:rsidRPr="0096764E" w:rsidRDefault="00EE6F5C" w:rsidP="007D333B">
      <w:pPr>
        <w:spacing w:line="276" w:lineRule="auto"/>
        <w:jc w:val="center"/>
        <w:rPr>
          <w:b/>
          <w:bCs/>
        </w:rPr>
      </w:pPr>
      <w:r w:rsidRPr="0096764E">
        <w:rPr>
          <w:b/>
          <w:bCs/>
        </w:rPr>
        <w:t>Уровни освоения образовательной программы ДОУ детьми по познавательному развитию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E6F5C" w:rsidRPr="0096764E" w14:paraId="14E6B9D9" w14:textId="77777777" w:rsidTr="00EE6F5C">
        <w:trPr>
          <w:trHeight w:val="184"/>
        </w:trPr>
        <w:tc>
          <w:tcPr>
            <w:tcW w:w="1447" w:type="dxa"/>
            <w:vMerge w:val="restart"/>
            <w:shd w:val="clear" w:color="auto" w:fill="auto"/>
          </w:tcPr>
          <w:p w14:paraId="62099DB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Уровни</w:t>
            </w:r>
          </w:p>
          <w:p w14:paraId="25F4394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 xml:space="preserve"> освоения программы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46B47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86C26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Разновозрастная младшая/средняя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0DCBC9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разновозрастная средняя/старшая/подготовительная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3BB82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разновозрастная 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114C56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подготовительная группа</w:t>
            </w:r>
          </w:p>
        </w:tc>
      </w:tr>
      <w:tr w:rsidR="00EE6F5C" w:rsidRPr="0096764E" w14:paraId="4E8AAEAD" w14:textId="77777777" w:rsidTr="00EE6F5C">
        <w:trPr>
          <w:trHeight w:val="225"/>
        </w:trPr>
        <w:tc>
          <w:tcPr>
            <w:tcW w:w="1447" w:type="dxa"/>
            <w:vMerge/>
            <w:shd w:val="clear" w:color="auto" w:fill="auto"/>
          </w:tcPr>
          <w:p w14:paraId="727465B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66FF9E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40D4283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26173FC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64F5F2C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4A6ECAE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176BC6C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1CB4C01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5D3A145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182BFDB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6AB2203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</w:tr>
      <w:tr w:rsidR="00EE6F5C" w:rsidRPr="0096764E" w14:paraId="21EF9FA2" w14:textId="77777777" w:rsidTr="00EE6F5C">
        <w:tc>
          <w:tcPr>
            <w:tcW w:w="1447" w:type="dxa"/>
          </w:tcPr>
          <w:p w14:paraId="395C14B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Высокий (%)</w:t>
            </w:r>
          </w:p>
        </w:tc>
        <w:tc>
          <w:tcPr>
            <w:tcW w:w="850" w:type="dxa"/>
          </w:tcPr>
          <w:p w14:paraId="1C94741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636A9F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3-17%</w:t>
            </w:r>
          </w:p>
        </w:tc>
        <w:tc>
          <w:tcPr>
            <w:tcW w:w="850" w:type="dxa"/>
          </w:tcPr>
          <w:p w14:paraId="7A233C1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4C677D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1-6%</w:t>
            </w:r>
          </w:p>
        </w:tc>
        <w:tc>
          <w:tcPr>
            <w:tcW w:w="850" w:type="dxa"/>
          </w:tcPr>
          <w:p w14:paraId="3CF008E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F92A70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181E0C2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2-15%</w:t>
            </w:r>
          </w:p>
        </w:tc>
        <w:tc>
          <w:tcPr>
            <w:tcW w:w="851" w:type="dxa"/>
          </w:tcPr>
          <w:p w14:paraId="53C5543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2-15%</w:t>
            </w:r>
          </w:p>
        </w:tc>
        <w:tc>
          <w:tcPr>
            <w:tcW w:w="850" w:type="dxa"/>
          </w:tcPr>
          <w:p w14:paraId="543C9B3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2-12%</w:t>
            </w:r>
          </w:p>
        </w:tc>
        <w:tc>
          <w:tcPr>
            <w:tcW w:w="851" w:type="dxa"/>
          </w:tcPr>
          <w:p w14:paraId="341B99F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4-25%</w:t>
            </w:r>
          </w:p>
        </w:tc>
      </w:tr>
      <w:tr w:rsidR="00EE6F5C" w:rsidRPr="0096764E" w14:paraId="10AFAC7D" w14:textId="77777777" w:rsidTr="00EE6F5C">
        <w:trPr>
          <w:trHeight w:val="237"/>
        </w:trPr>
        <w:tc>
          <w:tcPr>
            <w:tcW w:w="1447" w:type="dxa"/>
          </w:tcPr>
          <w:p w14:paraId="00CBD51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Норма (%)</w:t>
            </w:r>
          </w:p>
        </w:tc>
        <w:tc>
          <w:tcPr>
            <w:tcW w:w="850" w:type="dxa"/>
          </w:tcPr>
          <w:p w14:paraId="26BA483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2-13%</w:t>
            </w:r>
          </w:p>
        </w:tc>
        <w:tc>
          <w:tcPr>
            <w:tcW w:w="851" w:type="dxa"/>
          </w:tcPr>
          <w:p w14:paraId="5370572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2-12%</w:t>
            </w:r>
          </w:p>
        </w:tc>
        <w:tc>
          <w:tcPr>
            <w:tcW w:w="850" w:type="dxa"/>
          </w:tcPr>
          <w:p w14:paraId="17CCEA0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5-31%</w:t>
            </w:r>
          </w:p>
        </w:tc>
        <w:tc>
          <w:tcPr>
            <w:tcW w:w="851" w:type="dxa"/>
          </w:tcPr>
          <w:p w14:paraId="2B3A986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8-44%</w:t>
            </w:r>
          </w:p>
        </w:tc>
        <w:tc>
          <w:tcPr>
            <w:tcW w:w="850" w:type="dxa"/>
          </w:tcPr>
          <w:p w14:paraId="01F6B34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7048027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1-17%</w:t>
            </w:r>
          </w:p>
        </w:tc>
        <w:tc>
          <w:tcPr>
            <w:tcW w:w="850" w:type="dxa"/>
          </w:tcPr>
          <w:p w14:paraId="15940D2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BC9E4F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3B62AAD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4-24%</w:t>
            </w:r>
          </w:p>
        </w:tc>
        <w:tc>
          <w:tcPr>
            <w:tcW w:w="851" w:type="dxa"/>
          </w:tcPr>
          <w:p w14:paraId="5341719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5-31%</w:t>
            </w:r>
          </w:p>
        </w:tc>
      </w:tr>
      <w:tr w:rsidR="00EE6F5C" w:rsidRPr="0096764E" w14:paraId="741B07F4" w14:textId="77777777" w:rsidTr="00EE6F5C">
        <w:tc>
          <w:tcPr>
            <w:tcW w:w="1447" w:type="dxa"/>
          </w:tcPr>
          <w:p w14:paraId="3E78E9D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Средний (%)</w:t>
            </w:r>
          </w:p>
        </w:tc>
        <w:tc>
          <w:tcPr>
            <w:tcW w:w="850" w:type="dxa"/>
          </w:tcPr>
          <w:p w14:paraId="3FAF99F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8-54%</w:t>
            </w:r>
          </w:p>
        </w:tc>
        <w:tc>
          <w:tcPr>
            <w:tcW w:w="851" w:type="dxa"/>
          </w:tcPr>
          <w:p w14:paraId="4EB1C5A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3-17%</w:t>
            </w:r>
          </w:p>
        </w:tc>
        <w:tc>
          <w:tcPr>
            <w:tcW w:w="850" w:type="dxa"/>
          </w:tcPr>
          <w:p w14:paraId="14F7C73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9-56%</w:t>
            </w:r>
          </w:p>
        </w:tc>
        <w:tc>
          <w:tcPr>
            <w:tcW w:w="851" w:type="dxa"/>
          </w:tcPr>
          <w:p w14:paraId="00A19FD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8-44%</w:t>
            </w:r>
          </w:p>
        </w:tc>
        <w:tc>
          <w:tcPr>
            <w:tcW w:w="850" w:type="dxa"/>
          </w:tcPr>
          <w:p w14:paraId="537E747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4-67%</w:t>
            </w:r>
          </w:p>
        </w:tc>
        <w:tc>
          <w:tcPr>
            <w:tcW w:w="851" w:type="dxa"/>
          </w:tcPr>
          <w:p w14:paraId="3546E64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5-83%</w:t>
            </w:r>
          </w:p>
        </w:tc>
        <w:tc>
          <w:tcPr>
            <w:tcW w:w="850" w:type="dxa"/>
          </w:tcPr>
          <w:p w14:paraId="7BFC159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11-85%</w:t>
            </w:r>
          </w:p>
        </w:tc>
        <w:tc>
          <w:tcPr>
            <w:tcW w:w="851" w:type="dxa"/>
          </w:tcPr>
          <w:p w14:paraId="10D4403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11-85%</w:t>
            </w:r>
          </w:p>
        </w:tc>
        <w:tc>
          <w:tcPr>
            <w:tcW w:w="850" w:type="dxa"/>
          </w:tcPr>
          <w:p w14:paraId="39B0E84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5-29%</w:t>
            </w:r>
          </w:p>
        </w:tc>
        <w:tc>
          <w:tcPr>
            <w:tcW w:w="851" w:type="dxa"/>
          </w:tcPr>
          <w:p w14:paraId="52CBEB9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4-25%</w:t>
            </w:r>
          </w:p>
        </w:tc>
      </w:tr>
      <w:tr w:rsidR="00EE6F5C" w:rsidRPr="0096764E" w14:paraId="0246818F" w14:textId="77777777" w:rsidTr="00EE6F5C">
        <w:tc>
          <w:tcPr>
            <w:tcW w:w="1447" w:type="dxa"/>
          </w:tcPr>
          <w:p w14:paraId="4C0D09A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Низкий (%)</w:t>
            </w:r>
          </w:p>
        </w:tc>
        <w:tc>
          <w:tcPr>
            <w:tcW w:w="850" w:type="dxa"/>
          </w:tcPr>
          <w:p w14:paraId="2B377E9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5-33%</w:t>
            </w:r>
          </w:p>
        </w:tc>
        <w:tc>
          <w:tcPr>
            <w:tcW w:w="851" w:type="dxa"/>
          </w:tcPr>
          <w:p w14:paraId="0AFF5E0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3-17%</w:t>
            </w:r>
          </w:p>
        </w:tc>
        <w:tc>
          <w:tcPr>
            <w:tcW w:w="850" w:type="dxa"/>
          </w:tcPr>
          <w:p w14:paraId="01C7658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2-12%</w:t>
            </w:r>
          </w:p>
        </w:tc>
        <w:tc>
          <w:tcPr>
            <w:tcW w:w="851" w:type="dxa"/>
          </w:tcPr>
          <w:p w14:paraId="598F836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1-6%</w:t>
            </w:r>
          </w:p>
        </w:tc>
        <w:tc>
          <w:tcPr>
            <w:tcW w:w="850" w:type="dxa"/>
          </w:tcPr>
          <w:p w14:paraId="71AFD9B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2-33%</w:t>
            </w:r>
          </w:p>
        </w:tc>
        <w:tc>
          <w:tcPr>
            <w:tcW w:w="851" w:type="dxa"/>
          </w:tcPr>
          <w:p w14:paraId="023FF1D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6A2C722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462542B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2-15%</w:t>
            </w:r>
          </w:p>
        </w:tc>
        <w:tc>
          <w:tcPr>
            <w:tcW w:w="850" w:type="dxa"/>
          </w:tcPr>
          <w:p w14:paraId="1E7CC4C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6-35%</w:t>
            </w:r>
          </w:p>
        </w:tc>
        <w:tc>
          <w:tcPr>
            <w:tcW w:w="851" w:type="dxa"/>
          </w:tcPr>
          <w:p w14:paraId="339550B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3-19%</w:t>
            </w:r>
          </w:p>
        </w:tc>
      </w:tr>
    </w:tbl>
    <w:p w14:paraId="65E4EED6" w14:textId="77777777" w:rsidR="00EE6F5C" w:rsidRDefault="00EE6F5C" w:rsidP="007D333B">
      <w:pPr>
        <w:spacing w:line="276" w:lineRule="auto"/>
        <w:ind w:firstLine="708"/>
        <w:jc w:val="both"/>
      </w:pPr>
    </w:p>
    <w:p w14:paraId="1AAB882D" w14:textId="77777777" w:rsidR="00EE6F5C" w:rsidRDefault="00EE6F5C" w:rsidP="007D333B">
      <w:pPr>
        <w:spacing w:line="276" w:lineRule="auto"/>
        <w:ind w:firstLine="851"/>
        <w:jc w:val="both"/>
        <w:rPr>
          <w:color w:val="000000"/>
        </w:rPr>
      </w:pPr>
    </w:p>
    <w:p w14:paraId="4193D733" w14:textId="77777777" w:rsidR="00EE6F5C" w:rsidRDefault="00EE6F5C" w:rsidP="007D333B">
      <w:pPr>
        <w:spacing w:line="276" w:lineRule="auto"/>
        <w:rPr>
          <w:b/>
        </w:rPr>
      </w:pPr>
    </w:p>
    <w:p w14:paraId="5FB3A9D9" w14:textId="77777777" w:rsidR="00EE6F5C" w:rsidRPr="0096764E" w:rsidRDefault="00EE6F5C" w:rsidP="007D333B">
      <w:pPr>
        <w:spacing w:line="276" w:lineRule="auto"/>
        <w:jc w:val="center"/>
        <w:rPr>
          <w:b/>
        </w:rPr>
      </w:pPr>
      <w:r w:rsidRPr="0096764E">
        <w:rPr>
          <w:b/>
        </w:rPr>
        <w:t>Уровни освоения образовательной программы ДОУ детьми по речевому развитию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E6F5C" w:rsidRPr="0096764E" w14:paraId="4AE90410" w14:textId="77777777" w:rsidTr="00EE6F5C">
        <w:trPr>
          <w:trHeight w:val="184"/>
        </w:trPr>
        <w:tc>
          <w:tcPr>
            <w:tcW w:w="1447" w:type="dxa"/>
            <w:vMerge w:val="restart"/>
            <w:shd w:val="clear" w:color="auto" w:fill="auto"/>
          </w:tcPr>
          <w:p w14:paraId="0A87E05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Уровни</w:t>
            </w:r>
          </w:p>
          <w:p w14:paraId="19B75DA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 xml:space="preserve"> освоения программы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8F970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A26B9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Разновозрастная младшая/средняя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07787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разновозрастная средняя/старшая/подготовительная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A4846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разновозрастная 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E785F3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подготовительная группа</w:t>
            </w:r>
          </w:p>
        </w:tc>
      </w:tr>
      <w:tr w:rsidR="00EE6F5C" w:rsidRPr="0096764E" w14:paraId="61055F40" w14:textId="77777777" w:rsidTr="00EE6F5C">
        <w:trPr>
          <w:trHeight w:val="225"/>
        </w:trPr>
        <w:tc>
          <w:tcPr>
            <w:tcW w:w="1447" w:type="dxa"/>
            <w:vMerge/>
            <w:shd w:val="clear" w:color="auto" w:fill="auto"/>
          </w:tcPr>
          <w:p w14:paraId="684DC02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9D1E9B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5500F9B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217987B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4E58A9A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3A718FF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31AD9D5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6C7A414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292690B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478998C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04B64F1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</w:tr>
      <w:tr w:rsidR="00EE6F5C" w:rsidRPr="0096764E" w14:paraId="068BE8D9" w14:textId="77777777" w:rsidTr="00EE6F5C">
        <w:tc>
          <w:tcPr>
            <w:tcW w:w="1447" w:type="dxa"/>
          </w:tcPr>
          <w:p w14:paraId="26240D0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Высокий (%)</w:t>
            </w:r>
          </w:p>
        </w:tc>
        <w:tc>
          <w:tcPr>
            <w:tcW w:w="850" w:type="dxa"/>
          </w:tcPr>
          <w:p w14:paraId="50151CF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504EB8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2-11%</w:t>
            </w:r>
          </w:p>
        </w:tc>
        <w:tc>
          <w:tcPr>
            <w:tcW w:w="850" w:type="dxa"/>
          </w:tcPr>
          <w:p w14:paraId="38CC4B9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107BFC5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F8CDA2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99981E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11A3BD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1676594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554CFA2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2-12%</w:t>
            </w:r>
          </w:p>
        </w:tc>
        <w:tc>
          <w:tcPr>
            <w:tcW w:w="851" w:type="dxa"/>
          </w:tcPr>
          <w:p w14:paraId="0525647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4-25%</w:t>
            </w:r>
          </w:p>
        </w:tc>
      </w:tr>
      <w:tr w:rsidR="00EE6F5C" w:rsidRPr="0096764E" w14:paraId="24E96E42" w14:textId="77777777" w:rsidTr="00EE6F5C">
        <w:trPr>
          <w:trHeight w:val="237"/>
        </w:trPr>
        <w:tc>
          <w:tcPr>
            <w:tcW w:w="1447" w:type="dxa"/>
          </w:tcPr>
          <w:p w14:paraId="4070887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Норма (%)</w:t>
            </w:r>
          </w:p>
        </w:tc>
        <w:tc>
          <w:tcPr>
            <w:tcW w:w="850" w:type="dxa"/>
          </w:tcPr>
          <w:p w14:paraId="38307A4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1-7%</w:t>
            </w:r>
          </w:p>
        </w:tc>
        <w:tc>
          <w:tcPr>
            <w:tcW w:w="851" w:type="dxa"/>
          </w:tcPr>
          <w:p w14:paraId="36CFB3F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5-28%</w:t>
            </w:r>
          </w:p>
        </w:tc>
        <w:tc>
          <w:tcPr>
            <w:tcW w:w="850" w:type="dxa"/>
          </w:tcPr>
          <w:p w14:paraId="59389B3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1-6%</w:t>
            </w:r>
          </w:p>
        </w:tc>
        <w:tc>
          <w:tcPr>
            <w:tcW w:w="851" w:type="dxa"/>
          </w:tcPr>
          <w:p w14:paraId="6BA88B6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7-37%</w:t>
            </w:r>
          </w:p>
        </w:tc>
        <w:tc>
          <w:tcPr>
            <w:tcW w:w="850" w:type="dxa"/>
          </w:tcPr>
          <w:p w14:paraId="3BF93EF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3F090D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1-17%</w:t>
            </w:r>
          </w:p>
        </w:tc>
        <w:tc>
          <w:tcPr>
            <w:tcW w:w="850" w:type="dxa"/>
          </w:tcPr>
          <w:p w14:paraId="1EF2956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B595FF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0EC3434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4-24%</w:t>
            </w:r>
          </w:p>
        </w:tc>
        <w:tc>
          <w:tcPr>
            <w:tcW w:w="851" w:type="dxa"/>
          </w:tcPr>
          <w:p w14:paraId="73F8A54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6-37%</w:t>
            </w:r>
          </w:p>
        </w:tc>
      </w:tr>
      <w:tr w:rsidR="00EE6F5C" w:rsidRPr="0096764E" w14:paraId="21D44F10" w14:textId="77777777" w:rsidTr="00EE6F5C">
        <w:tc>
          <w:tcPr>
            <w:tcW w:w="1447" w:type="dxa"/>
          </w:tcPr>
          <w:p w14:paraId="2A37AF5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Средний (%)</w:t>
            </w:r>
          </w:p>
        </w:tc>
        <w:tc>
          <w:tcPr>
            <w:tcW w:w="850" w:type="dxa"/>
          </w:tcPr>
          <w:p w14:paraId="354DB25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2-13%</w:t>
            </w:r>
          </w:p>
        </w:tc>
        <w:tc>
          <w:tcPr>
            <w:tcW w:w="851" w:type="dxa"/>
          </w:tcPr>
          <w:p w14:paraId="00C0378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7-39%</w:t>
            </w:r>
          </w:p>
        </w:tc>
        <w:tc>
          <w:tcPr>
            <w:tcW w:w="850" w:type="dxa"/>
          </w:tcPr>
          <w:p w14:paraId="691F3A8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8-50%</w:t>
            </w:r>
          </w:p>
        </w:tc>
        <w:tc>
          <w:tcPr>
            <w:tcW w:w="851" w:type="dxa"/>
          </w:tcPr>
          <w:p w14:paraId="6E14B93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8-44%</w:t>
            </w:r>
          </w:p>
        </w:tc>
        <w:tc>
          <w:tcPr>
            <w:tcW w:w="850" w:type="dxa"/>
          </w:tcPr>
          <w:p w14:paraId="2C11469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3-50%</w:t>
            </w:r>
          </w:p>
        </w:tc>
        <w:tc>
          <w:tcPr>
            <w:tcW w:w="851" w:type="dxa"/>
          </w:tcPr>
          <w:p w14:paraId="2DCD2AA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4-66%</w:t>
            </w:r>
          </w:p>
        </w:tc>
        <w:tc>
          <w:tcPr>
            <w:tcW w:w="850" w:type="dxa"/>
          </w:tcPr>
          <w:p w14:paraId="32EB0E4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12-92%</w:t>
            </w:r>
          </w:p>
        </w:tc>
        <w:tc>
          <w:tcPr>
            <w:tcW w:w="851" w:type="dxa"/>
          </w:tcPr>
          <w:p w14:paraId="7E90AFE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12-92%</w:t>
            </w:r>
          </w:p>
        </w:tc>
        <w:tc>
          <w:tcPr>
            <w:tcW w:w="850" w:type="dxa"/>
          </w:tcPr>
          <w:p w14:paraId="0FB954D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5-29%</w:t>
            </w:r>
          </w:p>
        </w:tc>
        <w:tc>
          <w:tcPr>
            <w:tcW w:w="851" w:type="dxa"/>
          </w:tcPr>
          <w:p w14:paraId="53F9663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4-25%</w:t>
            </w:r>
          </w:p>
        </w:tc>
      </w:tr>
      <w:tr w:rsidR="00EE6F5C" w:rsidRPr="0096764E" w14:paraId="7D9327AD" w14:textId="77777777" w:rsidTr="00EE6F5C">
        <w:tc>
          <w:tcPr>
            <w:tcW w:w="1447" w:type="dxa"/>
          </w:tcPr>
          <w:p w14:paraId="68E9D9E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Низкий (%)</w:t>
            </w:r>
          </w:p>
        </w:tc>
        <w:tc>
          <w:tcPr>
            <w:tcW w:w="850" w:type="dxa"/>
          </w:tcPr>
          <w:p w14:paraId="6E5A2D0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12-80%</w:t>
            </w:r>
          </w:p>
        </w:tc>
        <w:tc>
          <w:tcPr>
            <w:tcW w:w="851" w:type="dxa"/>
          </w:tcPr>
          <w:p w14:paraId="147DDD1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4-22%</w:t>
            </w:r>
          </w:p>
        </w:tc>
        <w:tc>
          <w:tcPr>
            <w:tcW w:w="850" w:type="dxa"/>
          </w:tcPr>
          <w:p w14:paraId="3B970E0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7-44%</w:t>
            </w:r>
          </w:p>
        </w:tc>
        <w:tc>
          <w:tcPr>
            <w:tcW w:w="851" w:type="dxa"/>
          </w:tcPr>
          <w:p w14:paraId="2D01DA2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3-19%</w:t>
            </w:r>
          </w:p>
        </w:tc>
        <w:tc>
          <w:tcPr>
            <w:tcW w:w="850" w:type="dxa"/>
          </w:tcPr>
          <w:p w14:paraId="3B1A686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3-50%</w:t>
            </w:r>
          </w:p>
        </w:tc>
        <w:tc>
          <w:tcPr>
            <w:tcW w:w="851" w:type="dxa"/>
          </w:tcPr>
          <w:p w14:paraId="7F2307C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1-17%</w:t>
            </w:r>
          </w:p>
        </w:tc>
        <w:tc>
          <w:tcPr>
            <w:tcW w:w="850" w:type="dxa"/>
          </w:tcPr>
          <w:p w14:paraId="7DEE8CD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1-8%</w:t>
            </w:r>
          </w:p>
        </w:tc>
        <w:tc>
          <w:tcPr>
            <w:tcW w:w="851" w:type="dxa"/>
          </w:tcPr>
          <w:p w14:paraId="439E512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1-8%</w:t>
            </w:r>
          </w:p>
        </w:tc>
        <w:tc>
          <w:tcPr>
            <w:tcW w:w="850" w:type="dxa"/>
          </w:tcPr>
          <w:p w14:paraId="2B9C036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6-35%</w:t>
            </w:r>
          </w:p>
        </w:tc>
        <w:tc>
          <w:tcPr>
            <w:tcW w:w="851" w:type="dxa"/>
          </w:tcPr>
          <w:p w14:paraId="1B3C90F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2-13%</w:t>
            </w:r>
          </w:p>
        </w:tc>
      </w:tr>
    </w:tbl>
    <w:p w14:paraId="11661C06" w14:textId="77777777" w:rsidR="00EE6F5C" w:rsidRDefault="00EE6F5C" w:rsidP="007D333B">
      <w:pPr>
        <w:spacing w:line="276" w:lineRule="auto"/>
        <w:jc w:val="both"/>
        <w:rPr>
          <w:b/>
        </w:rPr>
      </w:pPr>
    </w:p>
    <w:p w14:paraId="154DD58B" w14:textId="77777777" w:rsidR="00EE6F5C" w:rsidRPr="0096764E" w:rsidRDefault="00EE6F5C" w:rsidP="007D333B">
      <w:pPr>
        <w:pStyle w:val="Default"/>
        <w:spacing w:line="276" w:lineRule="auto"/>
        <w:jc w:val="center"/>
        <w:rPr>
          <w:b/>
          <w:bCs/>
          <w:color w:val="auto"/>
        </w:rPr>
      </w:pPr>
      <w:r w:rsidRPr="0096764E">
        <w:rPr>
          <w:b/>
          <w:bCs/>
          <w:color w:val="auto"/>
        </w:rPr>
        <w:t>Уровни освоения образовательной программы детьми по художественно – эстетическому направлению развития детей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E6F5C" w:rsidRPr="0096764E" w14:paraId="2F102039" w14:textId="77777777" w:rsidTr="00EE6F5C">
        <w:trPr>
          <w:trHeight w:val="184"/>
        </w:trPr>
        <w:tc>
          <w:tcPr>
            <w:tcW w:w="1447" w:type="dxa"/>
            <w:vMerge w:val="restart"/>
            <w:shd w:val="clear" w:color="auto" w:fill="auto"/>
          </w:tcPr>
          <w:p w14:paraId="6605F44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Уровни</w:t>
            </w:r>
          </w:p>
          <w:p w14:paraId="0D79769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 xml:space="preserve"> освоения программы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7C7C2D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8B9F1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Разновозрастная младшая/средняя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62B9B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разновозрастная средняя/старшая/подготовительная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E7AF66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разновозрастная 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E4B6FE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подготовительная группа</w:t>
            </w:r>
          </w:p>
        </w:tc>
      </w:tr>
      <w:tr w:rsidR="00EE6F5C" w:rsidRPr="0096764E" w14:paraId="00807A10" w14:textId="77777777" w:rsidTr="00EE6F5C">
        <w:trPr>
          <w:trHeight w:val="225"/>
        </w:trPr>
        <w:tc>
          <w:tcPr>
            <w:tcW w:w="1447" w:type="dxa"/>
            <w:vMerge/>
            <w:shd w:val="clear" w:color="auto" w:fill="auto"/>
          </w:tcPr>
          <w:p w14:paraId="18B0EC9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67069E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319C1DC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4D2F717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302022E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5BE8588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7B9A087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5F44997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65C1812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4B8514E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4B7FCA4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</w:tr>
      <w:tr w:rsidR="00EE6F5C" w:rsidRPr="0096764E" w14:paraId="6EBE2B6C" w14:textId="77777777" w:rsidTr="00EE6F5C">
        <w:tc>
          <w:tcPr>
            <w:tcW w:w="1447" w:type="dxa"/>
          </w:tcPr>
          <w:p w14:paraId="5BD770F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Высокий (%)</w:t>
            </w:r>
          </w:p>
        </w:tc>
        <w:tc>
          <w:tcPr>
            <w:tcW w:w="850" w:type="dxa"/>
          </w:tcPr>
          <w:p w14:paraId="73163DB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74AE72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F91BFD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2578A52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2065403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675D061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1-17%</w:t>
            </w:r>
          </w:p>
        </w:tc>
        <w:tc>
          <w:tcPr>
            <w:tcW w:w="850" w:type="dxa"/>
          </w:tcPr>
          <w:p w14:paraId="76BED20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1-8%</w:t>
            </w:r>
          </w:p>
        </w:tc>
        <w:tc>
          <w:tcPr>
            <w:tcW w:w="851" w:type="dxa"/>
          </w:tcPr>
          <w:p w14:paraId="118D440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1-8%</w:t>
            </w:r>
          </w:p>
        </w:tc>
        <w:tc>
          <w:tcPr>
            <w:tcW w:w="850" w:type="dxa"/>
          </w:tcPr>
          <w:p w14:paraId="737835A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3-18%</w:t>
            </w:r>
          </w:p>
        </w:tc>
        <w:tc>
          <w:tcPr>
            <w:tcW w:w="851" w:type="dxa"/>
          </w:tcPr>
          <w:p w14:paraId="65AE674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6-37%</w:t>
            </w:r>
          </w:p>
        </w:tc>
      </w:tr>
      <w:tr w:rsidR="00EE6F5C" w:rsidRPr="0096764E" w14:paraId="724C7870" w14:textId="77777777" w:rsidTr="00EE6F5C">
        <w:trPr>
          <w:trHeight w:val="237"/>
        </w:trPr>
        <w:tc>
          <w:tcPr>
            <w:tcW w:w="1447" w:type="dxa"/>
          </w:tcPr>
          <w:p w14:paraId="1094B36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Норма (%)</w:t>
            </w:r>
          </w:p>
        </w:tc>
        <w:tc>
          <w:tcPr>
            <w:tcW w:w="850" w:type="dxa"/>
          </w:tcPr>
          <w:p w14:paraId="33B2BF3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3-20%</w:t>
            </w:r>
          </w:p>
        </w:tc>
        <w:tc>
          <w:tcPr>
            <w:tcW w:w="851" w:type="dxa"/>
          </w:tcPr>
          <w:p w14:paraId="6B5DC00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3-18%</w:t>
            </w:r>
          </w:p>
        </w:tc>
        <w:tc>
          <w:tcPr>
            <w:tcW w:w="850" w:type="dxa"/>
          </w:tcPr>
          <w:p w14:paraId="069C7E6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3-19%</w:t>
            </w:r>
          </w:p>
        </w:tc>
        <w:tc>
          <w:tcPr>
            <w:tcW w:w="851" w:type="dxa"/>
          </w:tcPr>
          <w:p w14:paraId="3CA8D46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10-56%</w:t>
            </w:r>
          </w:p>
        </w:tc>
        <w:tc>
          <w:tcPr>
            <w:tcW w:w="850" w:type="dxa"/>
          </w:tcPr>
          <w:p w14:paraId="33E9881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2-11%</w:t>
            </w:r>
          </w:p>
        </w:tc>
        <w:tc>
          <w:tcPr>
            <w:tcW w:w="851" w:type="dxa"/>
          </w:tcPr>
          <w:p w14:paraId="2116292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1-17%</w:t>
            </w:r>
          </w:p>
        </w:tc>
        <w:tc>
          <w:tcPr>
            <w:tcW w:w="850" w:type="dxa"/>
          </w:tcPr>
          <w:p w14:paraId="6A34A3D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1-8%</w:t>
            </w:r>
          </w:p>
        </w:tc>
        <w:tc>
          <w:tcPr>
            <w:tcW w:w="851" w:type="dxa"/>
          </w:tcPr>
          <w:p w14:paraId="007F3D1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5-38%</w:t>
            </w:r>
          </w:p>
        </w:tc>
        <w:tc>
          <w:tcPr>
            <w:tcW w:w="850" w:type="dxa"/>
          </w:tcPr>
          <w:p w14:paraId="2C56583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4-24%</w:t>
            </w:r>
          </w:p>
        </w:tc>
        <w:tc>
          <w:tcPr>
            <w:tcW w:w="851" w:type="dxa"/>
          </w:tcPr>
          <w:p w14:paraId="07841CA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5-37%</w:t>
            </w:r>
          </w:p>
        </w:tc>
      </w:tr>
      <w:tr w:rsidR="00EE6F5C" w:rsidRPr="0096764E" w14:paraId="1BB44245" w14:textId="77777777" w:rsidTr="00EE6F5C">
        <w:tc>
          <w:tcPr>
            <w:tcW w:w="1447" w:type="dxa"/>
          </w:tcPr>
          <w:p w14:paraId="7AB55E9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Средний (%)</w:t>
            </w:r>
          </w:p>
        </w:tc>
        <w:tc>
          <w:tcPr>
            <w:tcW w:w="850" w:type="dxa"/>
          </w:tcPr>
          <w:p w14:paraId="1AFB308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7-47%</w:t>
            </w:r>
          </w:p>
        </w:tc>
        <w:tc>
          <w:tcPr>
            <w:tcW w:w="851" w:type="dxa"/>
          </w:tcPr>
          <w:p w14:paraId="3182A61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7-39%</w:t>
            </w:r>
          </w:p>
        </w:tc>
        <w:tc>
          <w:tcPr>
            <w:tcW w:w="850" w:type="dxa"/>
          </w:tcPr>
          <w:p w14:paraId="7C2B309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12-75%</w:t>
            </w:r>
          </w:p>
        </w:tc>
        <w:tc>
          <w:tcPr>
            <w:tcW w:w="851" w:type="dxa"/>
          </w:tcPr>
          <w:p w14:paraId="1FF35E4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7-38%</w:t>
            </w:r>
          </w:p>
        </w:tc>
        <w:tc>
          <w:tcPr>
            <w:tcW w:w="850" w:type="dxa"/>
          </w:tcPr>
          <w:p w14:paraId="5674B2C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1-17%</w:t>
            </w:r>
          </w:p>
        </w:tc>
        <w:tc>
          <w:tcPr>
            <w:tcW w:w="851" w:type="dxa"/>
          </w:tcPr>
          <w:p w14:paraId="55FAF56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4-66%</w:t>
            </w:r>
          </w:p>
        </w:tc>
        <w:tc>
          <w:tcPr>
            <w:tcW w:w="850" w:type="dxa"/>
          </w:tcPr>
          <w:p w14:paraId="17A52EF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11-85%</w:t>
            </w:r>
          </w:p>
        </w:tc>
        <w:tc>
          <w:tcPr>
            <w:tcW w:w="851" w:type="dxa"/>
          </w:tcPr>
          <w:p w14:paraId="370846B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7-15%</w:t>
            </w:r>
          </w:p>
        </w:tc>
        <w:tc>
          <w:tcPr>
            <w:tcW w:w="850" w:type="dxa"/>
          </w:tcPr>
          <w:p w14:paraId="538E047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5-29%</w:t>
            </w:r>
          </w:p>
        </w:tc>
        <w:tc>
          <w:tcPr>
            <w:tcW w:w="851" w:type="dxa"/>
          </w:tcPr>
          <w:p w14:paraId="0A4F351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2-13%</w:t>
            </w:r>
          </w:p>
        </w:tc>
      </w:tr>
      <w:tr w:rsidR="00EE6F5C" w:rsidRPr="0096764E" w14:paraId="50DAE407" w14:textId="77777777" w:rsidTr="00EE6F5C">
        <w:tc>
          <w:tcPr>
            <w:tcW w:w="1447" w:type="dxa"/>
          </w:tcPr>
          <w:p w14:paraId="6D5F0A2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Низкий (%)</w:t>
            </w:r>
          </w:p>
        </w:tc>
        <w:tc>
          <w:tcPr>
            <w:tcW w:w="850" w:type="dxa"/>
          </w:tcPr>
          <w:p w14:paraId="7215B07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5-33%</w:t>
            </w:r>
          </w:p>
        </w:tc>
        <w:tc>
          <w:tcPr>
            <w:tcW w:w="851" w:type="dxa"/>
          </w:tcPr>
          <w:p w14:paraId="451FC2E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3-17%</w:t>
            </w:r>
          </w:p>
        </w:tc>
        <w:tc>
          <w:tcPr>
            <w:tcW w:w="850" w:type="dxa"/>
          </w:tcPr>
          <w:p w14:paraId="6E84497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1-6%</w:t>
            </w:r>
          </w:p>
        </w:tc>
        <w:tc>
          <w:tcPr>
            <w:tcW w:w="851" w:type="dxa"/>
          </w:tcPr>
          <w:p w14:paraId="6403539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1-6%</w:t>
            </w:r>
          </w:p>
        </w:tc>
        <w:tc>
          <w:tcPr>
            <w:tcW w:w="850" w:type="dxa"/>
          </w:tcPr>
          <w:p w14:paraId="6EAB91C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3-50%</w:t>
            </w:r>
          </w:p>
        </w:tc>
        <w:tc>
          <w:tcPr>
            <w:tcW w:w="851" w:type="dxa"/>
          </w:tcPr>
          <w:p w14:paraId="4703DCF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A41357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2ACFD7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31853D3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5-29%</w:t>
            </w:r>
          </w:p>
        </w:tc>
        <w:tc>
          <w:tcPr>
            <w:tcW w:w="851" w:type="dxa"/>
          </w:tcPr>
          <w:p w14:paraId="5F8A1F2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2-13%</w:t>
            </w:r>
          </w:p>
        </w:tc>
      </w:tr>
    </w:tbl>
    <w:p w14:paraId="786AC2D9" w14:textId="77777777" w:rsidR="00EE6F5C" w:rsidRDefault="00EE6F5C" w:rsidP="007D333B">
      <w:pPr>
        <w:spacing w:line="276" w:lineRule="auto"/>
        <w:jc w:val="both"/>
        <w:rPr>
          <w:b/>
        </w:rPr>
      </w:pPr>
    </w:p>
    <w:p w14:paraId="32C1E4A9" w14:textId="77777777" w:rsidR="00EE6F5C" w:rsidRPr="0096764E" w:rsidRDefault="00EE6F5C" w:rsidP="007D333B">
      <w:pPr>
        <w:pStyle w:val="Default"/>
        <w:spacing w:line="276" w:lineRule="auto"/>
        <w:jc w:val="center"/>
        <w:rPr>
          <w:b/>
          <w:bCs/>
          <w:color w:val="auto"/>
        </w:rPr>
      </w:pPr>
      <w:r w:rsidRPr="0096764E">
        <w:rPr>
          <w:b/>
          <w:bCs/>
          <w:color w:val="auto"/>
        </w:rPr>
        <w:t>Уровни освоения образовательной программы детьми по физическому направлению развития детей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E6F5C" w:rsidRPr="0096764E" w14:paraId="15B634FE" w14:textId="77777777" w:rsidTr="00EE6F5C">
        <w:trPr>
          <w:trHeight w:val="184"/>
        </w:trPr>
        <w:tc>
          <w:tcPr>
            <w:tcW w:w="1447" w:type="dxa"/>
            <w:vMerge w:val="restart"/>
            <w:shd w:val="clear" w:color="auto" w:fill="auto"/>
          </w:tcPr>
          <w:p w14:paraId="536DFB8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Уровни</w:t>
            </w:r>
          </w:p>
          <w:p w14:paraId="3D57B64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 xml:space="preserve"> освоения программы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F9614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16525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Разновозрастная младшая/средняя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D6284A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разновозрастная средняя/старшая/подготовительная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874CA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разновозрастная старшая/подготовительная группа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C94DB8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066EF1">
              <w:rPr>
                <w:b/>
              </w:rPr>
              <w:t>Комбинированная подготовительная группа</w:t>
            </w:r>
          </w:p>
        </w:tc>
      </w:tr>
      <w:tr w:rsidR="00EE6F5C" w:rsidRPr="0096764E" w14:paraId="4DC46670" w14:textId="77777777" w:rsidTr="00EE6F5C">
        <w:trPr>
          <w:trHeight w:val="225"/>
        </w:trPr>
        <w:tc>
          <w:tcPr>
            <w:tcW w:w="1447" w:type="dxa"/>
            <w:vMerge/>
            <w:shd w:val="clear" w:color="auto" w:fill="auto"/>
          </w:tcPr>
          <w:p w14:paraId="0A1BA62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1C2E52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0CDD52E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21C2EE1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4E34D7B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5C43C4B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2EDEA6C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2EB000C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311A6A6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  <w:tc>
          <w:tcPr>
            <w:tcW w:w="850" w:type="dxa"/>
            <w:shd w:val="clear" w:color="auto" w:fill="auto"/>
          </w:tcPr>
          <w:p w14:paraId="5D71777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Н.г.</w:t>
            </w:r>
          </w:p>
        </w:tc>
        <w:tc>
          <w:tcPr>
            <w:tcW w:w="851" w:type="dxa"/>
            <w:shd w:val="clear" w:color="auto" w:fill="auto"/>
          </w:tcPr>
          <w:p w14:paraId="65000B7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К.г.</w:t>
            </w:r>
          </w:p>
        </w:tc>
      </w:tr>
      <w:tr w:rsidR="00EE6F5C" w:rsidRPr="0096764E" w14:paraId="71EF0F44" w14:textId="77777777" w:rsidTr="00EE6F5C">
        <w:tc>
          <w:tcPr>
            <w:tcW w:w="1447" w:type="dxa"/>
          </w:tcPr>
          <w:p w14:paraId="029AB5DA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Высокий (%)</w:t>
            </w:r>
          </w:p>
        </w:tc>
        <w:tc>
          <w:tcPr>
            <w:tcW w:w="850" w:type="dxa"/>
          </w:tcPr>
          <w:p w14:paraId="043F138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4-27%</w:t>
            </w:r>
          </w:p>
        </w:tc>
        <w:tc>
          <w:tcPr>
            <w:tcW w:w="851" w:type="dxa"/>
          </w:tcPr>
          <w:p w14:paraId="02DD301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6-33%</w:t>
            </w:r>
          </w:p>
        </w:tc>
        <w:tc>
          <w:tcPr>
            <w:tcW w:w="850" w:type="dxa"/>
          </w:tcPr>
          <w:p w14:paraId="7A8B7BA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5412956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67FB5AA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30D098C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4D81A5F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1C7E95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6D50745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4-24%</w:t>
            </w:r>
          </w:p>
        </w:tc>
        <w:tc>
          <w:tcPr>
            <w:tcW w:w="851" w:type="dxa"/>
          </w:tcPr>
          <w:p w14:paraId="428B37F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8-49%</w:t>
            </w:r>
          </w:p>
        </w:tc>
      </w:tr>
      <w:tr w:rsidR="00EE6F5C" w:rsidRPr="0096764E" w14:paraId="0FF5396C" w14:textId="77777777" w:rsidTr="00EE6F5C">
        <w:trPr>
          <w:trHeight w:val="237"/>
        </w:trPr>
        <w:tc>
          <w:tcPr>
            <w:tcW w:w="1447" w:type="dxa"/>
          </w:tcPr>
          <w:p w14:paraId="7B298C4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Норма (%)</w:t>
            </w:r>
          </w:p>
        </w:tc>
        <w:tc>
          <w:tcPr>
            <w:tcW w:w="850" w:type="dxa"/>
          </w:tcPr>
          <w:p w14:paraId="03F855B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3-20%</w:t>
            </w:r>
          </w:p>
        </w:tc>
        <w:tc>
          <w:tcPr>
            <w:tcW w:w="851" w:type="dxa"/>
          </w:tcPr>
          <w:p w14:paraId="68FC3A8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7-39%</w:t>
            </w:r>
          </w:p>
        </w:tc>
        <w:tc>
          <w:tcPr>
            <w:tcW w:w="850" w:type="dxa"/>
          </w:tcPr>
          <w:p w14:paraId="2F5EDF2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13-63%</w:t>
            </w:r>
          </w:p>
        </w:tc>
        <w:tc>
          <w:tcPr>
            <w:tcW w:w="851" w:type="dxa"/>
          </w:tcPr>
          <w:p w14:paraId="65A2DFC2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15-83%</w:t>
            </w:r>
          </w:p>
        </w:tc>
        <w:tc>
          <w:tcPr>
            <w:tcW w:w="850" w:type="dxa"/>
          </w:tcPr>
          <w:p w14:paraId="346F0F7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2-33%</w:t>
            </w:r>
          </w:p>
        </w:tc>
        <w:tc>
          <w:tcPr>
            <w:tcW w:w="851" w:type="dxa"/>
          </w:tcPr>
          <w:p w14:paraId="23B0F09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5-83%</w:t>
            </w:r>
          </w:p>
        </w:tc>
        <w:tc>
          <w:tcPr>
            <w:tcW w:w="850" w:type="dxa"/>
          </w:tcPr>
          <w:p w14:paraId="560BB39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3-23%</w:t>
            </w:r>
          </w:p>
        </w:tc>
        <w:tc>
          <w:tcPr>
            <w:tcW w:w="851" w:type="dxa"/>
          </w:tcPr>
          <w:p w14:paraId="19F4972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5-38%</w:t>
            </w:r>
          </w:p>
        </w:tc>
        <w:tc>
          <w:tcPr>
            <w:tcW w:w="850" w:type="dxa"/>
          </w:tcPr>
          <w:p w14:paraId="5758302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4-24%</w:t>
            </w:r>
          </w:p>
        </w:tc>
        <w:tc>
          <w:tcPr>
            <w:tcW w:w="851" w:type="dxa"/>
          </w:tcPr>
          <w:p w14:paraId="6D3B1DD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3-19%</w:t>
            </w:r>
          </w:p>
        </w:tc>
      </w:tr>
      <w:tr w:rsidR="00EE6F5C" w:rsidRPr="0096764E" w14:paraId="71DC884F" w14:textId="77777777" w:rsidTr="00EE6F5C">
        <w:tc>
          <w:tcPr>
            <w:tcW w:w="1447" w:type="dxa"/>
          </w:tcPr>
          <w:p w14:paraId="4DA89636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Средний (%)</w:t>
            </w:r>
          </w:p>
        </w:tc>
        <w:tc>
          <w:tcPr>
            <w:tcW w:w="850" w:type="dxa"/>
          </w:tcPr>
          <w:p w14:paraId="57977560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6-40%</w:t>
            </w:r>
          </w:p>
        </w:tc>
        <w:tc>
          <w:tcPr>
            <w:tcW w:w="851" w:type="dxa"/>
          </w:tcPr>
          <w:p w14:paraId="687EC2F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2-11%</w:t>
            </w:r>
          </w:p>
        </w:tc>
        <w:tc>
          <w:tcPr>
            <w:tcW w:w="850" w:type="dxa"/>
          </w:tcPr>
          <w:p w14:paraId="620A1E1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6-37%</w:t>
            </w:r>
          </w:p>
        </w:tc>
        <w:tc>
          <w:tcPr>
            <w:tcW w:w="851" w:type="dxa"/>
          </w:tcPr>
          <w:p w14:paraId="393190E8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3-17%</w:t>
            </w:r>
          </w:p>
        </w:tc>
        <w:tc>
          <w:tcPr>
            <w:tcW w:w="850" w:type="dxa"/>
          </w:tcPr>
          <w:p w14:paraId="3D90D65E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2-33%</w:t>
            </w:r>
          </w:p>
        </w:tc>
        <w:tc>
          <w:tcPr>
            <w:tcW w:w="851" w:type="dxa"/>
          </w:tcPr>
          <w:p w14:paraId="787CB5E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1-17%</w:t>
            </w:r>
          </w:p>
        </w:tc>
        <w:tc>
          <w:tcPr>
            <w:tcW w:w="850" w:type="dxa"/>
          </w:tcPr>
          <w:p w14:paraId="635C46D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8-62%</w:t>
            </w:r>
          </w:p>
        </w:tc>
        <w:tc>
          <w:tcPr>
            <w:tcW w:w="851" w:type="dxa"/>
          </w:tcPr>
          <w:p w14:paraId="6617C9E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7-54%</w:t>
            </w:r>
          </w:p>
        </w:tc>
        <w:tc>
          <w:tcPr>
            <w:tcW w:w="850" w:type="dxa"/>
          </w:tcPr>
          <w:p w14:paraId="39AA7F09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5-29%</w:t>
            </w:r>
          </w:p>
        </w:tc>
        <w:tc>
          <w:tcPr>
            <w:tcW w:w="851" w:type="dxa"/>
          </w:tcPr>
          <w:p w14:paraId="5CD8525C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2-13%</w:t>
            </w:r>
          </w:p>
        </w:tc>
      </w:tr>
      <w:tr w:rsidR="00EE6F5C" w:rsidRPr="0096764E" w14:paraId="36EDC8D5" w14:textId="77777777" w:rsidTr="00EE6F5C">
        <w:tc>
          <w:tcPr>
            <w:tcW w:w="1447" w:type="dxa"/>
          </w:tcPr>
          <w:p w14:paraId="34662653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96764E">
              <w:rPr>
                <w:b/>
              </w:rPr>
              <w:t>Низкий (%)</w:t>
            </w:r>
          </w:p>
        </w:tc>
        <w:tc>
          <w:tcPr>
            <w:tcW w:w="850" w:type="dxa"/>
          </w:tcPr>
          <w:p w14:paraId="4DD92015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2-13%</w:t>
            </w:r>
          </w:p>
        </w:tc>
        <w:tc>
          <w:tcPr>
            <w:tcW w:w="851" w:type="dxa"/>
          </w:tcPr>
          <w:p w14:paraId="1DB0AEF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3-17%</w:t>
            </w:r>
          </w:p>
        </w:tc>
        <w:tc>
          <w:tcPr>
            <w:tcW w:w="850" w:type="dxa"/>
          </w:tcPr>
          <w:p w14:paraId="1E35957F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14:paraId="08B4F977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21D2F2E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2-14%</w:t>
            </w:r>
          </w:p>
        </w:tc>
        <w:tc>
          <w:tcPr>
            <w:tcW w:w="851" w:type="dxa"/>
          </w:tcPr>
          <w:p w14:paraId="34BDED0D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14:paraId="753BD0B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2-15%</w:t>
            </w:r>
          </w:p>
        </w:tc>
        <w:tc>
          <w:tcPr>
            <w:tcW w:w="851" w:type="dxa"/>
          </w:tcPr>
          <w:p w14:paraId="12C37AF1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1-8%</w:t>
            </w:r>
          </w:p>
        </w:tc>
        <w:tc>
          <w:tcPr>
            <w:tcW w:w="850" w:type="dxa"/>
          </w:tcPr>
          <w:p w14:paraId="70501D54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4-24%</w:t>
            </w:r>
          </w:p>
        </w:tc>
        <w:tc>
          <w:tcPr>
            <w:tcW w:w="851" w:type="dxa"/>
          </w:tcPr>
          <w:p w14:paraId="4C821F0B" w14:textId="77777777" w:rsidR="00EE6F5C" w:rsidRPr="0096764E" w:rsidRDefault="00EE6F5C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3-19%</w:t>
            </w:r>
          </w:p>
        </w:tc>
      </w:tr>
    </w:tbl>
    <w:p w14:paraId="5B3E5311" w14:textId="77777777" w:rsidR="00621EE3" w:rsidRDefault="00621EE3" w:rsidP="007D333B">
      <w:pPr>
        <w:spacing w:line="276" w:lineRule="auto"/>
        <w:jc w:val="both"/>
        <w:rPr>
          <w:b/>
        </w:rPr>
      </w:pPr>
    </w:p>
    <w:p w14:paraId="01059C28" w14:textId="77777777" w:rsidR="004F6B9C" w:rsidRPr="007F788D" w:rsidRDefault="004F6B9C" w:rsidP="007D333B">
      <w:pPr>
        <w:spacing w:line="276" w:lineRule="auto"/>
        <w:ind w:firstLine="567"/>
        <w:jc w:val="center"/>
        <w:rPr>
          <w:b/>
        </w:rPr>
      </w:pPr>
      <w:r>
        <w:rPr>
          <w:b/>
        </w:rPr>
        <w:t>Г</w:t>
      </w:r>
      <w:r w:rsidRPr="007F788D">
        <w:rPr>
          <w:b/>
        </w:rPr>
        <w:t>отовност</w:t>
      </w:r>
      <w:r>
        <w:rPr>
          <w:b/>
        </w:rPr>
        <w:t>ь</w:t>
      </w:r>
      <w:r w:rsidRPr="007F788D">
        <w:rPr>
          <w:b/>
        </w:rPr>
        <w:t xml:space="preserve"> детей к школьному обучению</w:t>
      </w:r>
    </w:p>
    <w:p w14:paraId="4F444A00" w14:textId="77777777" w:rsidR="004F6B9C" w:rsidRDefault="004F6B9C" w:rsidP="007D333B">
      <w:pPr>
        <w:spacing w:line="276" w:lineRule="auto"/>
        <w:ind w:firstLine="709"/>
        <w:jc w:val="both"/>
        <w:rPr>
          <w:b/>
        </w:rPr>
      </w:pPr>
    </w:p>
    <w:p w14:paraId="09D7C6EF" w14:textId="77777777" w:rsidR="004F6B9C" w:rsidRPr="00560B48" w:rsidRDefault="004F6B9C" w:rsidP="007D333B">
      <w:pPr>
        <w:spacing w:line="276" w:lineRule="auto"/>
        <w:ind w:firstLine="708"/>
        <w:jc w:val="both"/>
      </w:pPr>
      <w:r w:rsidRPr="008640A2">
        <w:t xml:space="preserve">Приоритетной задачей педагогов, работающих на подготовительной к школе группе, является подготовка детей к школьному обучению. Педагоги особое внимание уделяли на </w:t>
      </w:r>
      <w:r w:rsidRPr="008640A2">
        <w:lastRenderedPageBreak/>
        <w:t>развитие интегративных качеств: физически развитый, овладевший основными культурно-гигиеническими навыками; любознательный, активный; эмоционально отзывчивый; овладевший средствами общения и способами взаимодействия со взрослыми и сверстниками; способный управлять своим поведением и планировать свои действия на основе первичных ценностных представлений, соблюдающий  элементарные  общепринятые нормы и правила поведения; способный решать интеллектуальные и личностные задачи (проблемы), адекватные возрасту; имеющи</w:t>
      </w:r>
      <w:r>
        <w:t>е</w:t>
      </w:r>
      <w:r w:rsidRPr="008640A2">
        <w:t xml:space="preserve"> первичные представления о себе, семье, обществе, государстве, мире и природе.</w:t>
      </w:r>
    </w:p>
    <w:p w14:paraId="35F7711A" w14:textId="77777777" w:rsidR="004F6B9C" w:rsidRDefault="004F6B9C" w:rsidP="007D333B">
      <w:pPr>
        <w:spacing w:line="276" w:lineRule="auto"/>
        <w:ind w:firstLine="709"/>
        <w:jc w:val="both"/>
        <w:rPr>
          <w:b/>
        </w:rPr>
      </w:pPr>
    </w:p>
    <w:p w14:paraId="70BAC7B6" w14:textId="77777777" w:rsidR="00EE6F5C" w:rsidRPr="0096764E" w:rsidRDefault="00EE6F5C" w:rsidP="007D333B">
      <w:pPr>
        <w:spacing w:line="276" w:lineRule="auto"/>
        <w:jc w:val="center"/>
        <w:rPr>
          <w:b/>
        </w:rPr>
      </w:pPr>
      <w:r w:rsidRPr="0096764E">
        <w:rPr>
          <w:b/>
        </w:rPr>
        <w:t>Психологическая готовность детей к обучению в школе.</w:t>
      </w:r>
    </w:p>
    <w:p w14:paraId="488C8614" w14:textId="77777777" w:rsidR="00EE6F5C" w:rsidRPr="0096764E" w:rsidRDefault="00EE6F5C" w:rsidP="007D333B">
      <w:pPr>
        <w:spacing w:line="276" w:lineRule="auto"/>
        <w:jc w:val="both"/>
        <w:rPr>
          <w:b/>
        </w:rPr>
      </w:pPr>
      <w:r w:rsidRPr="0096764E">
        <w:rPr>
          <w:b/>
        </w:rPr>
        <w:t xml:space="preserve">Виды работы: </w:t>
      </w:r>
    </w:p>
    <w:p w14:paraId="52009BEF" w14:textId="77777777" w:rsidR="00EE6F5C" w:rsidRPr="0096764E" w:rsidRDefault="00EE6F5C" w:rsidP="007D333B">
      <w:pPr>
        <w:spacing w:line="276" w:lineRule="auto"/>
        <w:jc w:val="both"/>
      </w:pPr>
      <w:r w:rsidRPr="0096764E">
        <w:t>Психодиагностическая работа:</w:t>
      </w:r>
    </w:p>
    <w:p w14:paraId="7C6B0486" w14:textId="77777777" w:rsidR="00EE6F5C" w:rsidRPr="0096764E" w:rsidRDefault="00EE6F5C" w:rsidP="007D333B">
      <w:pPr>
        <w:spacing w:line="276" w:lineRule="auto"/>
        <w:jc w:val="both"/>
      </w:pPr>
      <w:r w:rsidRPr="0096764E">
        <w:t xml:space="preserve">   </w:t>
      </w:r>
      <w:r w:rsidRPr="0096764E">
        <w:tab/>
        <w:t>Диагностическое обследование проводилось в начале года и в конце по методике Н.Семаго и М. Семаго «Скрининг- обследование готовности детей к обучению в школе» в групповой форме, индивидуальная диагностика «слабых» детей по методикам Л.Г. Руденко, Н.Н.Павловой.</w:t>
      </w:r>
    </w:p>
    <w:p w14:paraId="30998DAE" w14:textId="77777777" w:rsidR="00EE6F5C" w:rsidRDefault="00EE6F5C" w:rsidP="007D333B">
      <w:pPr>
        <w:spacing w:line="276" w:lineRule="auto"/>
        <w:rPr>
          <w:b/>
        </w:rPr>
      </w:pPr>
    </w:p>
    <w:p w14:paraId="0DDD0F93" w14:textId="77777777" w:rsidR="00EE6F5C" w:rsidRDefault="00EE6F5C" w:rsidP="007D333B">
      <w:pPr>
        <w:spacing w:line="276" w:lineRule="auto"/>
        <w:ind w:left="-900" w:firstLine="709"/>
        <w:jc w:val="center"/>
        <w:rPr>
          <w:b/>
          <w:bCs/>
        </w:rPr>
      </w:pPr>
    </w:p>
    <w:p w14:paraId="74AB3930" w14:textId="77777777" w:rsidR="00EE6F5C" w:rsidRDefault="00EE6F5C" w:rsidP="007D333B">
      <w:pPr>
        <w:spacing w:line="276" w:lineRule="auto"/>
        <w:ind w:left="-900" w:firstLine="709"/>
        <w:jc w:val="center"/>
        <w:rPr>
          <w:b/>
          <w:bCs/>
        </w:rPr>
      </w:pPr>
    </w:p>
    <w:p w14:paraId="67BDEEE1" w14:textId="77777777" w:rsidR="00EE6F5C" w:rsidRPr="002418ED" w:rsidRDefault="00EE6F5C" w:rsidP="007D333B">
      <w:pPr>
        <w:spacing w:line="276" w:lineRule="auto"/>
        <w:ind w:left="-900" w:firstLine="709"/>
        <w:jc w:val="center"/>
        <w:rPr>
          <w:b/>
          <w:bCs/>
        </w:rPr>
      </w:pPr>
      <w:r w:rsidRPr="002418ED">
        <w:rPr>
          <w:b/>
          <w:bCs/>
        </w:rPr>
        <w:t>Результаты психологической готовности</w:t>
      </w:r>
    </w:p>
    <w:p w14:paraId="7C822518" w14:textId="77777777" w:rsidR="00EE6F5C" w:rsidRPr="00C33A02" w:rsidRDefault="00EE6F5C" w:rsidP="007D333B">
      <w:pPr>
        <w:pStyle w:val="ac"/>
        <w:spacing w:after="200" w:line="276" w:lineRule="auto"/>
        <w:rPr>
          <w:b/>
          <w:bCs/>
        </w:rPr>
      </w:pP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1548"/>
        <w:gridCol w:w="1559"/>
        <w:gridCol w:w="1701"/>
      </w:tblGrid>
      <w:tr w:rsidR="00EE6F5C" w:rsidRPr="002418ED" w14:paraId="4748A228" w14:textId="77777777" w:rsidTr="00EE6F5C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77C" w14:textId="77777777" w:rsidR="00EE6F5C" w:rsidRPr="002418ED" w:rsidRDefault="00EE6F5C" w:rsidP="007D333B">
            <w:pPr>
              <w:spacing w:line="276" w:lineRule="auto"/>
              <w:jc w:val="center"/>
              <w:rPr>
                <w:b/>
              </w:rPr>
            </w:pPr>
            <w:r w:rsidRPr="002418ED">
              <w:rPr>
                <w:b/>
              </w:rPr>
              <w:t>уровень готовности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BCFF" w14:textId="77777777" w:rsidR="00EE6F5C" w:rsidRPr="002418ED" w:rsidRDefault="00EE6F5C" w:rsidP="007D33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7162" w14:textId="77777777" w:rsidR="00EE6F5C" w:rsidRPr="00C33A02" w:rsidRDefault="00EE6F5C" w:rsidP="007D333B">
            <w:pPr>
              <w:spacing w:line="276" w:lineRule="auto"/>
              <w:jc w:val="center"/>
              <w:rPr>
                <w:b/>
              </w:rPr>
            </w:pPr>
            <w:r w:rsidRPr="00C33A02">
              <w:rPr>
                <w:b/>
              </w:rPr>
              <w:t>Середина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481E8" w14:textId="77777777" w:rsidR="00EE6F5C" w:rsidRPr="00E63FDC" w:rsidRDefault="00EE6F5C" w:rsidP="007D333B">
            <w:pPr>
              <w:spacing w:line="276" w:lineRule="auto"/>
              <w:jc w:val="center"/>
              <w:rPr>
                <w:b/>
              </w:rPr>
            </w:pPr>
            <w:r w:rsidRPr="00E63FDC">
              <w:rPr>
                <w:b/>
              </w:rPr>
              <w:t>Конец года</w:t>
            </w:r>
          </w:p>
        </w:tc>
      </w:tr>
      <w:tr w:rsidR="00EE6F5C" w:rsidRPr="002418ED" w14:paraId="7C10DEF5" w14:textId="77777777" w:rsidTr="00EE6F5C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28E" w14:textId="77777777" w:rsidR="00EE6F5C" w:rsidRPr="002418ED" w:rsidRDefault="00EE6F5C" w:rsidP="007D333B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35119C40" w14:textId="77777777" w:rsidR="00EE6F5C" w:rsidRPr="002418ED" w:rsidRDefault="00EE6F5C" w:rsidP="007D333B">
            <w:pPr>
              <w:spacing w:line="276" w:lineRule="auto"/>
              <w:jc w:val="center"/>
            </w:pPr>
            <w:r>
              <w:t>2 (15%)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A414D8" w14:textId="77777777" w:rsidR="00EE6F5C" w:rsidRPr="00C33A02" w:rsidRDefault="00EE6F5C" w:rsidP="007D333B">
            <w:pPr>
              <w:spacing w:line="276" w:lineRule="auto"/>
              <w:jc w:val="center"/>
            </w:pPr>
            <w:r w:rsidRPr="00C33A02">
              <w:t>6 (46%)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C09B41" w14:textId="77777777" w:rsidR="00EE6F5C" w:rsidRPr="00E63FDC" w:rsidRDefault="00EE6F5C" w:rsidP="007D333B">
            <w:pPr>
              <w:spacing w:line="276" w:lineRule="auto"/>
              <w:jc w:val="center"/>
            </w:pPr>
            <w:r>
              <w:t>8 (62</w:t>
            </w:r>
            <w:r w:rsidRPr="00E63FDC">
              <w:t>%)</w:t>
            </w:r>
          </w:p>
        </w:tc>
      </w:tr>
      <w:tr w:rsidR="00EE6F5C" w:rsidRPr="002418ED" w14:paraId="77BCFC27" w14:textId="77777777" w:rsidTr="00EE6F5C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EBF" w14:textId="77777777" w:rsidR="00EE6F5C" w:rsidRPr="002418ED" w:rsidRDefault="00EE6F5C" w:rsidP="007D333B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5A47C509" w14:textId="77777777" w:rsidR="00EE6F5C" w:rsidRPr="002418ED" w:rsidRDefault="00EE6F5C" w:rsidP="007D333B">
            <w:pPr>
              <w:spacing w:line="276" w:lineRule="auto"/>
              <w:jc w:val="center"/>
            </w:pPr>
            <w:r>
              <w:t>8 (62%)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5EC755" w14:textId="77777777" w:rsidR="00EE6F5C" w:rsidRPr="00C33A02" w:rsidRDefault="00EE6F5C" w:rsidP="007D333B">
            <w:pPr>
              <w:spacing w:line="276" w:lineRule="auto"/>
              <w:jc w:val="center"/>
            </w:pPr>
            <w:r w:rsidRPr="00C33A02">
              <w:t>4 (31%)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11D248" w14:textId="77777777" w:rsidR="00EE6F5C" w:rsidRPr="00E63FDC" w:rsidRDefault="00EE6F5C" w:rsidP="007D333B">
            <w:pPr>
              <w:spacing w:line="276" w:lineRule="auto"/>
              <w:jc w:val="center"/>
            </w:pPr>
            <w:r>
              <w:t>3 (23</w:t>
            </w:r>
            <w:r w:rsidRPr="00E63FDC">
              <w:t>%)</w:t>
            </w:r>
          </w:p>
        </w:tc>
      </w:tr>
      <w:tr w:rsidR="00EE6F5C" w:rsidRPr="002418ED" w14:paraId="6F294399" w14:textId="77777777" w:rsidTr="00EE6F5C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8DE" w14:textId="77777777" w:rsidR="00EE6F5C" w:rsidRPr="002418ED" w:rsidRDefault="00EE6F5C" w:rsidP="007D333B">
            <w:pPr>
              <w:spacing w:line="276" w:lineRule="auto"/>
              <w:jc w:val="center"/>
            </w:pPr>
            <w:r>
              <w:t>Низкий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4B1DDA80" w14:textId="77777777" w:rsidR="00EE6F5C" w:rsidRPr="002418ED" w:rsidRDefault="00EE6F5C" w:rsidP="007D333B">
            <w:pPr>
              <w:spacing w:line="276" w:lineRule="auto"/>
              <w:jc w:val="center"/>
            </w:pPr>
            <w:r>
              <w:t>3(23%)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542FC6" w14:textId="77777777" w:rsidR="00EE6F5C" w:rsidRPr="00C33A02" w:rsidRDefault="00EE6F5C" w:rsidP="007D333B">
            <w:pPr>
              <w:spacing w:line="276" w:lineRule="auto"/>
              <w:jc w:val="center"/>
            </w:pPr>
            <w:r w:rsidRPr="00C33A02">
              <w:t>3 (23%)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FB99F83" w14:textId="77777777" w:rsidR="00EE6F5C" w:rsidRPr="00E63FDC" w:rsidRDefault="00EE6F5C" w:rsidP="007D333B">
            <w:pPr>
              <w:spacing w:line="276" w:lineRule="auto"/>
              <w:jc w:val="center"/>
            </w:pPr>
            <w:r>
              <w:t>2 (15%)</w:t>
            </w:r>
          </w:p>
        </w:tc>
      </w:tr>
      <w:tr w:rsidR="00EE6F5C" w:rsidRPr="002418ED" w14:paraId="7403E196" w14:textId="77777777" w:rsidTr="00EE6F5C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AB6" w14:textId="77777777" w:rsidR="00EE6F5C" w:rsidRPr="002418ED" w:rsidRDefault="00EE6F5C" w:rsidP="007D333B">
            <w:pPr>
              <w:spacing w:line="276" w:lineRule="auto"/>
              <w:jc w:val="center"/>
              <w:rPr>
                <w:b/>
              </w:rPr>
            </w:pPr>
            <w:r w:rsidRPr="002418ED">
              <w:rPr>
                <w:b/>
              </w:rPr>
              <w:t>всего детей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14:paraId="035A51C7" w14:textId="77777777" w:rsidR="00EE6F5C" w:rsidRPr="00B82151" w:rsidRDefault="00EE6F5C" w:rsidP="007D33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FFE19C" w14:textId="77777777" w:rsidR="00EE6F5C" w:rsidRPr="00C33A02" w:rsidRDefault="00EE6F5C" w:rsidP="007D333B">
            <w:pPr>
              <w:spacing w:line="276" w:lineRule="auto"/>
              <w:jc w:val="center"/>
              <w:rPr>
                <w:b/>
              </w:rPr>
            </w:pPr>
            <w:r w:rsidRPr="00C33A02">
              <w:rPr>
                <w:b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7EFEDC" w14:textId="77777777" w:rsidR="00EE6F5C" w:rsidRPr="00E63FDC" w:rsidRDefault="00EE6F5C" w:rsidP="007D33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14:paraId="53F22303" w14:textId="77777777" w:rsidR="00EE6F5C" w:rsidRDefault="00EE6F5C" w:rsidP="007D333B">
      <w:pPr>
        <w:spacing w:line="276" w:lineRule="auto"/>
        <w:contextualSpacing/>
        <w:jc w:val="both"/>
        <w:rPr>
          <w:b/>
          <w:bCs/>
          <w:i/>
        </w:rPr>
      </w:pPr>
    </w:p>
    <w:p w14:paraId="0B361D1C" w14:textId="77777777" w:rsidR="00EE6F5C" w:rsidRDefault="00EE6F5C" w:rsidP="007D333B">
      <w:pPr>
        <w:spacing w:line="276" w:lineRule="auto"/>
        <w:contextualSpacing/>
        <w:jc w:val="both"/>
        <w:rPr>
          <w:b/>
          <w:bCs/>
          <w:i/>
        </w:rPr>
      </w:pPr>
    </w:p>
    <w:p w14:paraId="360767AE" w14:textId="77777777" w:rsidR="00EE6F5C" w:rsidRDefault="00EE6F5C" w:rsidP="007D333B">
      <w:pPr>
        <w:spacing w:line="276" w:lineRule="auto"/>
        <w:contextualSpacing/>
        <w:jc w:val="both"/>
        <w:rPr>
          <w:b/>
          <w:bCs/>
          <w:i/>
        </w:rPr>
      </w:pPr>
      <w:r>
        <w:rPr>
          <w:b/>
          <w:bCs/>
          <w:i/>
          <w:noProof/>
        </w:rPr>
        <w:drawing>
          <wp:inline distT="0" distB="0" distL="0" distR="0" wp14:anchorId="17E3C9BD" wp14:editId="18BF1B9F">
            <wp:extent cx="5210175" cy="2457450"/>
            <wp:effectExtent l="19050" t="0" r="9525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215401" w14:textId="77777777" w:rsidR="00EE6F5C" w:rsidRPr="00A22AFD" w:rsidRDefault="00EE6F5C" w:rsidP="007D333B">
      <w:pPr>
        <w:spacing w:line="276" w:lineRule="auto"/>
        <w:contextualSpacing/>
        <w:jc w:val="center"/>
        <w:rPr>
          <w:b/>
          <w:bCs/>
          <w:i/>
        </w:rPr>
      </w:pPr>
      <w:r>
        <w:rPr>
          <w:b/>
          <w:bCs/>
        </w:rPr>
        <w:t xml:space="preserve">Динамика психологической готовности </w:t>
      </w:r>
    </w:p>
    <w:p w14:paraId="7AA08360" w14:textId="77777777" w:rsidR="00EE6F5C" w:rsidRPr="00066EF1" w:rsidRDefault="00EE6F5C" w:rsidP="007D333B">
      <w:pPr>
        <w:pStyle w:val="afa"/>
        <w:spacing w:line="276" w:lineRule="auto"/>
        <w:ind w:firstLine="709"/>
        <w:contextualSpacing/>
        <w:jc w:val="both"/>
      </w:pPr>
      <w:r w:rsidRPr="00066EF1">
        <w:rPr>
          <w:b/>
          <w:bCs/>
          <w:i/>
        </w:rPr>
        <w:t>Вывод:</w:t>
      </w:r>
      <w:r w:rsidRPr="00066EF1">
        <w:t xml:space="preserve"> положительная динамика наблюдается в развитии познавательных процессов, следовательно, и в уровнях готовности к обучению в школе. На конец года среди 13 </w:t>
      </w:r>
      <w:r w:rsidRPr="00066EF1">
        <w:lastRenderedPageBreak/>
        <w:t xml:space="preserve">выпускников у 62 % детей наблюдается высокий уровень готовности, средний – у 23 %. Общая динамика составляет 84 % (11 человек). </w:t>
      </w:r>
    </w:p>
    <w:p w14:paraId="7ADCF1FB" w14:textId="77777777" w:rsidR="00EE6F5C" w:rsidRPr="00066EF1" w:rsidRDefault="00EE6F5C" w:rsidP="007D333B">
      <w:pPr>
        <w:pStyle w:val="afa"/>
        <w:spacing w:line="276" w:lineRule="auto"/>
        <w:ind w:firstLine="709"/>
        <w:contextualSpacing/>
        <w:jc w:val="both"/>
      </w:pPr>
      <w:r w:rsidRPr="00066EF1">
        <w:t>Интеллектуальная готовность важная, но не единственная предпосылка успешного обучения в школе. Подготовка ребёнка к школе включает также формирование эмоционально-волевой сферы. Общая динамика развития эмоционально-волевой сферы показала, что повысился уровень произвольного поведения на 50%, коммуникативных навыков во взаимодействии со сверстниками и взрослыми на 67%, самооценка на 30%, снизился уровень импульсивности на 42%, уровень тревожности на 25 %.</w:t>
      </w:r>
    </w:p>
    <w:p w14:paraId="093C30FC" w14:textId="77777777" w:rsidR="00EE6F5C" w:rsidRPr="00066EF1" w:rsidRDefault="00EE6F5C" w:rsidP="007D333B">
      <w:pPr>
        <w:pStyle w:val="afa"/>
        <w:spacing w:line="276" w:lineRule="auto"/>
        <w:ind w:firstLine="709"/>
        <w:contextualSpacing/>
        <w:jc w:val="both"/>
      </w:pPr>
      <w:r w:rsidRPr="00066EF1">
        <w:t xml:space="preserve">В результате диагностики личностно-мотивационной сферы, внутренняя позиция школьника и положительная мотивация сформирована у 12 детей, у 1 – на стадии формирования. </w:t>
      </w:r>
    </w:p>
    <w:p w14:paraId="652FDE54" w14:textId="77777777" w:rsidR="00EE6F5C" w:rsidRDefault="00EE6F5C" w:rsidP="007D333B">
      <w:pPr>
        <w:pStyle w:val="afa"/>
        <w:spacing w:line="276" w:lineRule="auto"/>
        <w:ind w:firstLine="709"/>
        <w:contextualSpacing/>
        <w:jc w:val="both"/>
      </w:pPr>
      <w:r w:rsidRPr="00066EF1">
        <w:t>По результатам диагностики были проведены очные и дистанционные консультации родителей, даны реко</w:t>
      </w:r>
      <w:r>
        <w:t xml:space="preserve">мендации на летний период. </w:t>
      </w:r>
    </w:p>
    <w:p w14:paraId="787131DA" w14:textId="77777777" w:rsidR="00EE6F5C" w:rsidRPr="00CF05A2" w:rsidRDefault="00EE6F5C" w:rsidP="007D333B">
      <w:pPr>
        <w:spacing w:line="276" w:lineRule="auto"/>
        <w:jc w:val="both"/>
      </w:pPr>
    </w:p>
    <w:p w14:paraId="29926345" w14:textId="77777777" w:rsidR="00EE6F5C" w:rsidRPr="007A718D" w:rsidRDefault="00EE6F5C" w:rsidP="007D333B">
      <w:pPr>
        <w:spacing w:line="276" w:lineRule="auto"/>
        <w:ind w:firstLine="851"/>
        <w:jc w:val="center"/>
        <w:rPr>
          <w:color w:val="000000"/>
        </w:rPr>
      </w:pPr>
      <w:r>
        <w:rPr>
          <w:b/>
          <w:bCs/>
          <w:color w:val="000000"/>
        </w:rPr>
        <w:t>IV</w:t>
      </w:r>
      <w:r w:rsidRPr="007A718D">
        <w:rPr>
          <w:b/>
          <w:bCs/>
          <w:color w:val="000000"/>
        </w:rPr>
        <w:t>. Оценка организации учебного процесса (воспитательно-образовательного процесса)</w:t>
      </w:r>
    </w:p>
    <w:p w14:paraId="6FF71745" w14:textId="77777777" w:rsidR="00EE6F5C" w:rsidRPr="007A718D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основе образовательного процесса в</w:t>
      </w:r>
      <w:r>
        <w:rPr>
          <w:color w:val="000000"/>
        </w:rPr>
        <w:t> </w:t>
      </w:r>
      <w:r w:rsidRPr="007A718D">
        <w:rPr>
          <w:color w:val="000000"/>
        </w:rPr>
        <w:t>Детском саду лежит взаимодействие педагогических работников, администрации и</w:t>
      </w:r>
      <w:r>
        <w:rPr>
          <w:color w:val="000000"/>
        </w:rPr>
        <w:t> </w:t>
      </w:r>
      <w:r w:rsidRPr="007A718D">
        <w:rPr>
          <w:color w:val="000000"/>
        </w:rPr>
        <w:t>родителей. Основными участниками образовательного процесса являются дети, родители, педагоги.</w:t>
      </w:r>
    </w:p>
    <w:p w14:paraId="75449DA9" w14:textId="77777777" w:rsidR="00EE6F5C" w:rsidRPr="007A718D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Основные форма организации образовательного процесса:</w:t>
      </w:r>
    </w:p>
    <w:p w14:paraId="6461564D" w14:textId="77777777" w:rsidR="00EE6F5C" w:rsidRPr="007A718D" w:rsidRDefault="00EE6F5C" w:rsidP="007D333B">
      <w:pPr>
        <w:numPr>
          <w:ilvl w:val="0"/>
          <w:numId w:val="36"/>
        </w:numPr>
        <w:spacing w:line="276" w:lineRule="auto"/>
        <w:ind w:left="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совместная деятельность педагогического работника и</w:t>
      </w:r>
      <w:r>
        <w:rPr>
          <w:color w:val="000000"/>
        </w:rPr>
        <w:t> </w:t>
      </w:r>
      <w:r w:rsidRPr="007A718D">
        <w:rPr>
          <w:color w:val="000000"/>
        </w:rPr>
        <w:t>воспитанников в рамках организованной образовательной деятельности по</w:t>
      </w:r>
      <w:r>
        <w:rPr>
          <w:color w:val="000000"/>
        </w:rPr>
        <w:t> </w:t>
      </w:r>
      <w:r w:rsidRPr="007A718D">
        <w:rPr>
          <w:color w:val="000000"/>
        </w:rPr>
        <w:t>освоению основной общеобразовательной программы;</w:t>
      </w:r>
    </w:p>
    <w:p w14:paraId="0538B632" w14:textId="77777777" w:rsidR="00EE6F5C" w:rsidRPr="007A718D" w:rsidRDefault="00EE6F5C" w:rsidP="007D333B">
      <w:pPr>
        <w:numPr>
          <w:ilvl w:val="0"/>
          <w:numId w:val="36"/>
        </w:numPr>
        <w:spacing w:line="276" w:lineRule="auto"/>
        <w:ind w:left="0" w:firstLine="851"/>
        <w:jc w:val="both"/>
        <w:rPr>
          <w:color w:val="000000"/>
        </w:rPr>
      </w:pPr>
      <w:r w:rsidRPr="007A718D">
        <w:rPr>
          <w:color w:val="000000"/>
        </w:rPr>
        <w:t>самостоятельная деятельность воспитанников под наблюдением педагогического работника.</w:t>
      </w:r>
    </w:p>
    <w:p w14:paraId="6BB2570E" w14:textId="77777777" w:rsidR="00EE6F5C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Занятия в</w:t>
      </w:r>
      <w:r>
        <w:rPr>
          <w:color w:val="000000"/>
        </w:rPr>
        <w:t> </w:t>
      </w:r>
      <w:r w:rsidRPr="007A718D">
        <w:rPr>
          <w:color w:val="000000"/>
        </w:rPr>
        <w:t>рамках образовательной деятельности ведутся по</w:t>
      </w:r>
      <w:r>
        <w:rPr>
          <w:color w:val="000000"/>
        </w:rPr>
        <w:t> </w:t>
      </w:r>
      <w:r w:rsidRPr="007A718D">
        <w:rPr>
          <w:color w:val="000000"/>
        </w:rPr>
        <w:t xml:space="preserve">подгруппам. </w:t>
      </w:r>
      <w:r>
        <w:rPr>
          <w:color w:val="000000"/>
        </w:rPr>
        <w:t>Продолжительность занятий соответствует СанПиН 1.2.3685-21 и составляет:</w:t>
      </w:r>
    </w:p>
    <w:p w14:paraId="33C2AB73" w14:textId="77777777" w:rsidR="00EE6F5C" w:rsidRPr="007A718D" w:rsidRDefault="00EE6F5C" w:rsidP="007D333B">
      <w:pPr>
        <w:numPr>
          <w:ilvl w:val="0"/>
          <w:numId w:val="37"/>
        </w:numPr>
        <w:spacing w:line="276" w:lineRule="auto"/>
        <w:ind w:left="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группах с</w:t>
      </w:r>
      <w:r>
        <w:rPr>
          <w:color w:val="000000"/>
        </w:rPr>
        <w:t> </w:t>
      </w:r>
      <w:r w:rsidRPr="007A718D">
        <w:rPr>
          <w:color w:val="000000"/>
        </w:rPr>
        <w:t>детьми от</w:t>
      </w:r>
      <w:r>
        <w:rPr>
          <w:color w:val="000000"/>
        </w:rPr>
        <w:t> </w:t>
      </w:r>
      <w:r w:rsidRPr="007A718D">
        <w:rPr>
          <w:color w:val="000000"/>
        </w:rPr>
        <w:t>1,5 до</w:t>
      </w:r>
      <w:r>
        <w:rPr>
          <w:color w:val="000000"/>
        </w:rPr>
        <w:t> </w:t>
      </w:r>
      <w:r w:rsidRPr="007A718D">
        <w:rPr>
          <w:color w:val="000000"/>
        </w:rPr>
        <w:t>3</w:t>
      </w:r>
      <w:r>
        <w:rPr>
          <w:color w:val="000000"/>
        </w:rPr>
        <w:t> </w:t>
      </w:r>
      <w:r w:rsidRPr="007A718D">
        <w:rPr>
          <w:color w:val="000000"/>
        </w:rPr>
        <w:t>лет</w:t>
      </w:r>
      <w:r>
        <w:rPr>
          <w:color w:val="000000"/>
        </w:rPr>
        <w:t> </w:t>
      </w:r>
      <w:r w:rsidRPr="007A718D">
        <w:rPr>
          <w:color w:val="000000"/>
        </w:rPr>
        <w:t>— до</w:t>
      </w:r>
      <w:r>
        <w:rPr>
          <w:color w:val="000000"/>
        </w:rPr>
        <w:t> </w:t>
      </w:r>
      <w:r w:rsidRPr="007A718D">
        <w:rPr>
          <w:color w:val="000000"/>
        </w:rPr>
        <w:t>10</w:t>
      </w:r>
      <w:r>
        <w:rPr>
          <w:color w:val="000000"/>
        </w:rPr>
        <w:t> </w:t>
      </w:r>
      <w:r w:rsidRPr="007A718D">
        <w:rPr>
          <w:color w:val="000000"/>
        </w:rPr>
        <w:t>мин;</w:t>
      </w:r>
    </w:p>
    <w:p w14:paraId="4E381BE4" w14:textId="77777777" w:rsidR="00EE6F5C" w:rsidRPr="007A718D" w:rsidRDefault="00EE6F5C" w:rsidP="007D333B">
      <w:pPr>
        <w:numPr>
          <w:ilvl w:val="0"/>
          <w:numId w:val="37"/>
        </w:numPr>
        <w:spacing w:line="276" w:lineRule="auto"/>
        <w:ind w:left="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группах с</w:t>
      </w:r>
      <w:r>
        <w:rPr>
          <w:color w:val="000000"/>
        </w:rPr>
        <w:t> </w:t>
      </w:r>
      <w:r w:rsidRPr="007A718D">
        <w:rPr>
          <w:color w:val="000000"/>
        </w:rPr>
        <w:t>детьми от</w:t>
      </w:r>
      <w:r>
        <w:rPr>
          <w:color w:val="000000"/>
        </w:rPr>
        <w:t> </w:t>
      </w:r>
      <w:r w:rsidRPr="007A718D">
        <w:rPr>
          <w:color w:val="000000"/>
        </w:rPr>
        <w:t>3</w:t>
      </w:r>
      <w:r>
        <w:rPr>
          <w:color w:val="000000"/>
        </w:rPr>
        <w:t> </w:t>
      </w:r>
      <w:r w:rsidRPr="007A718D">
        <w:rPr>
          <w:color w:val="000000"/>
        </w:rPr>
        <w:t>до</w:t>
      </w:r>
      <w:r>
        <w:rPr>
          <w:color w:val="000000"/>
        </w:rPr>
        <w:t> </w:t>
      </w:r>
      <w:r w:rsidRPr="007A718D">
        <w:rPr>
          <w:color w:val="000000"/>
        </w:rPr>
        <w:t>4</w:t>
      </w:r>
      <w:r>
        <w:rPr>
          <w:color w:val="000000"/>
        </w:rPr>
        <w:t> </w:t>
      </w:r>
      <w:r w:rsidRPr="007A718D">
        <w:rPr>
          <w:color w:val="000000"/>
        </w:rPr>
        <w:t>лет</w:t>
      </w:r>
      <w:r>
        <w:rPr>
          <w:color w:val="000000"/>
        </w:rPr>
        <w:t> </w:t>
      </w:r>
      <w:r w:rsidRPr="007A718D">
        <w:rPr>
          <w:color w:val="000000"/>
        </w:rPr>
        <w:t>— до</w:t>
      </w:r>
      <w:r>
        <w:rPr>
          <w:color w:val="000000"/>
        </w:rPr>
        <w:t> </w:t>
      </w:r>
      <w:r w:rsidRPr="007A718D">
        <w:rPr>
          <w:color w:val="000000"/>
        </w:rPr>
        <w:t>15</w:t>
      </w:r>
      <w:r>
        <w:rPr>
          <w:color w:val="000000"/>
        </w:rPr>
        <w:t> </w:t>
      </w:r>
      <w:r w:rsidRPr="007A718D">
        <w:rPr>
          <w:color w:val="000000"/>
        </w:rPr>
        <w:t>мин;</w:t>
      </w:r>
    </w:p>
    <w:p w14:paraId="5992CDBF" w14:textId="77777777" w:rsidR="00EE6F5C" w:rsidRPr="007A718D" w:rsidRDefault="00EE6F5C" w:rsidP="007D333B">
      <w:pPr>
        <w:numPr>
          <w:ilvl w:val="0"/>
          <w:numId w:val="37"/>
        </w:numPr>
        <w:spacing w:line="276" w:lineRule="auto"/>
        <w:ind w:left="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группах с</w:t>
      </w:r>
      <w:r>
        <w:rPr>
          <w:color w:val="000000"/>
        </w:rPr>
        <w:t> </w:t>
      </w:r>
      <w:r w:rsidRPr="007A718D">
        <w:rPr>
          <w:color w:val="000000"/>
        </w:rPr>
        <w:t>детьми от</w:t>
      </w:r>
      <w:r>
        <w:rPr>
          <w:color w:val="000000"/>
        </w:rPr>
        <w:t> </w:t>
      </w:r>
      <w:r w:rsidRPr="007A718D">
        <w:rPr>
          <w:color w:val="000000"/>
        </w:rPr>
        <w:t>4</w:t>
      </w:r>
      <w:r>
        <w:rPr>
          <w:color w:val="000000"/>
        </w:rPr>
        <w:t> </w:t>
      </w:r>
      <w:r w:rsidRPr="007A718D">
        <w:rPr>
          <w:color w:val="000000"/>
        </w:rPr>
        <w:t>до</w:t>
      </w:r>
      <w:r>
        <w:rPr>
          <w:color w:val="000000"/>
        </w:rPr>
        <w:t> </w:t>
      </w:r>
      <w:r w:rsidRPr="007A718D">
        <w:rPr>
          <w:color w:val="000000"/>
        </w:rPr>
        <w:t>5</w:t>
      </w:r>
      <w:r>
        <w:rPr>
          <w:color w:val="000000"/>
        </w:rPr>
        <w:t> </w:t>
      </w:r>
      <w:r w:rsidRPr="007A718D">
        <w:rPr>
          <w:color w:val="000000"/>
        </w:rPr>
        <w:t>лет</w:t>
      </w:r>
      <w:r>
        <w:rPr>
          <w:color w:val="000000"/>
        </w:rPr>
        <w:t> </w:t>
      </w:r>
      <w:r w:rsidRPr="007A718D">
        <w:rPr>
          <w:color w:val="000000"/>
        </w:rPr>
        <w:t>— до</w:t>
      </w:r>
      <w:r>
        <w:rPr>
          <w:color w:val="000000"/>
        </w:rPr>
        <w:t> </w:t>
      </w:r>
      <w:r w:rsidRPr="007A718D">
        <w:rPr>
          <w:color w:val="000000"/>
        </w:rPr>
        <w:t>20</w:t>
      </w:r>
      <w:r>
        <w:rPr>
          <w:color w:val="000000"/>
        </w:rPr>
        <w:t> </w:t>
      </w:r>
      <w:r w:rsidRPr="007A718D">
        <w:rPr>
          <w:color w:val="000000"/>
        </w:rPr>
        <w:t>мин;</w:t>
      </w:r>
    </w:p>
    <w:p w14:paraId="6FEC0302" w14:textId="77777777" w:rsidR="00EE6F5C" w:rsidRPr="007A718D" w:rsidRDefault="00EE6F5C" w:rsidP="007D333B">
      <w:pPr>
        <w:numPr>
          <w:ilvl w:val="0"/>
          <w:numId w:val="37"/>
        </w:numPr>
        <w:spacing w:line="276" w:lineRule="auto"/>
        <w:ind w:left="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группах с</w:t>
      </w:r>
      <w:r>
        <w:rPr>
          <w:color w:val="000000"/>
        </w:rPr>
        <w:t> </w:t>
      </w:r>
      <w:r w:rsidRPr="007A718D">
        <w:rPr>
          <w:color w:val="000000"/>
        </w:rPr>
        <w:t>детьми от</w:t>
      </w:r>
      <w:r>
        <w:rPr>
          <w:color w:val="000000"/>
        </w:rPr>
        <w:t> </w:t>
      </w:r>
      <w:r w:rsidRPr="007A718D">
        <w:rPr>
          <w:color w:val="000000"/>
        </w:rPr>
        <w:t>5</w:t>
      </w:r>
      <w:r>
        <w:rPr>
          <w:color w:val="000000"/>
        </w:rPr>
        <w:t> </w:t>
      </w:r>
      <w:r w:rsidRPr="007A718D">
        <w:rPr>
          <w:color w:val="000000"/>
        </w:rPr>
        <w:t>до</w:t>
      </w:r>
      <w:r>
        <w:rPr>
          <w:color w:val="000000"/>
        </w:rPr>
        <w:t> </w:t>
      </w:r>
      <w:r w:rsidRPr="007A718D">
        <w:rPr>
          <w:color w:val="000000"/>
        </w:rPr>
        <w:t>6</w:t>
      </w:r>
      <w:r>
        <w:rPr>
          <w:color w:val="000000"/>
        </w:rPr>
        <w:t> </w:t>
      </w:r>
      <w:r w:rsidRPr="007A718D">
        <w:rPr>
          <w:color w:val="000000"/>
        </w:rPr>
        <w:t>лет</w:t>
      </w:r>
      <w:r>
        <w:rPr>
          <w:color w:val="000000"/>
        </w:rPr>
        <w:t> </w:t>
      </w:r>
      <w:r w:rsidRPr="007A718D">
        <w:rPr>
          <w:color w:val="000000"/>
        </w:rPr>
        <w:t>— до</w:t>
      </w:r>
      <w:r>
        <w:rPr>
          <w:color w:val="000000"/>
        </w:rPr>
        <w:t> </w:t>
      </w:r>
      <w:r w:rsidRPr="007A718D">
        <w:rPr>
          <w:color w:val="000000"/>
        </w:rPr>
        <w:t>25</w:t>
      </w:r>
      <w:r>
        <w:rPr>
          <w:color w:val="000000"/>
        </w:rPr>
        <w:t> </w:t>
      </w:r>
      <w:r w:rsidRPr="007A718D">
        <w:rPr>
          <w:color w:val="000000"/>
        </w:rPr>
        <w:t>мин;</w:t>
      </w:r>
    </w:p>
    <w:p w14:paraId="4C3C4FC6" w14:textId="77777777" w:rsidR="00EE6F5C" w:rsidRPr="007A718D" w:rsidRDefault="00EE6F5C" w:rsidP="007D333B">
      <w:pPr>
        <w:numPr>
          <w:ilvl w:val="0"/>
          <w:numId w:val="37"/>
        </w:numPr>
        <w:spacing w:line="276" w:lineRule="auto"/>
        <w:ind w:left="0" w:firstLine="851"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группах с</w:t>
      </w:r>
      <w:r>
        <w:rPr>
          <w:color w:val="000000"/>
        </w:rPr>
        <w:t> </w:t>
      </w:r>
      <w:r w:rsidRPr="007A718D">
        <w:rPr>
          <w:color w:val="000000"/>
        </w:rPr>
        <w:t>детьми от</w:t>
      </w:r>
      <w:r>
        <w:rPr>
          <w:color w:val="000000"/>
        </w:rPr>
        <w:t> </w:t>
      </w:r>
      <w:r w:rsidRPr="007A718D">
        <w:rPr>
          <w:color w:val="000000"/>
        </w:rPr>
        <w:t>6</w:t>
      </w:r>
      <w:r>
        <w:rPr>
          <w:color w:val="000000"/>
        </w:rPr>
        <w:t> </w:t>
      </w:r>
      <w:r w:rsidRPr="007A718D">
        <w:rPr>
          <w:color w:val="000000"/>
        </w:rPr>
        <w:t>до</w:t>
      </w:r>
      <w:r>
        <w:rPr>
          <w:color w:val="000000"/>
        </w:rPr>
        <w:t> </w:t>
      </w:r>
      <w:r w:rsidRPr="007A718D">
        <w:rPr>
          <w:color w:val="000000"/>
        </w:rPr>
        <w:t>7</w:t>
      </w:r>
      <w:r>
        <w:rPr>
          <w:color w:val="000000"/>
        </w:rPr>
        <w:t> </w:t>
      </w:r>
      <w:r w:rsidRPr="007A718D">
        <w:rPr>
          <w:color w:val="000000"/>
        </w:rPr>
        <w:t>лет</w:t>
      </w:r>
      <w:r>
        <w:rPr>
          <w:color w:val="000000"/>
        </w:rPr>
        <w:t> </w:t>
      </w:r>
      <w:r w:rsidRPr="007A718D">
        <w:rPr>
          <w:color w:val="000000"/>
        </w:rPr>
        <w:t>— до</w:t>
      </w:r>
      <w:r>
        <w:rPr>
          <w:color w:val="000000"/>
        </w:rPr>
        <w:t> </w:t>
      </w:r>
      <w:r w:rsidRPr="007A718D">
        <w:rPr>
          <w:color w:val="000000"/>
        </w:rPr>
        <w:t>30</w:t>
      </w:r>
      <w:r>
        <w:rPr>
          <w:color w:val="000000"/>
        </w:rPr>
        <w:t> </w:t>
      </w:r>
      <w:r w:rsidRPr="007A718D">
        <w:rPr>
          <w:color w:val="000000"/>
        </w:rPr>
        <w:t>мин.</w:t>
      </w:r>
    </w:p>
    <w:p w14:paraId="40CD3612" w14:textId="77777777" w:rsidR="00EE6F5C" w:rsidRPr="007A718D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Между занятиями в</w:t>
      </w:r>
      <w:r>
        <w:rPr>
          <w:color w:val="000000"/>
        </w:rPr>
        <w:t> </w:t>
      </w:r>
      <w:r w:rsidRPr="007A718D">
        <w:rPr>
          <w:color w:val="000000"/>
        </w:rPr>
        <w:t>рамках образовательной деятельности предусмотрены перерывы продолжительностью не</w:t>
      </w:r>
      <w:r>
        <w:rPr>
          <w:color w:val="000000"/>
        </w:rPr>
        <w:t> </w:t>
      </w:r>
      <w:r w:rsidRPr="007A718D">
        <w:rPr>
          <w:color w:val="000000"/>
        </w:rPr>
        <w:t>менее 10</w:t>
      </w:r>
      <w:r>
        <w:rPr>
          <w:color w:val="000000"/>
        </w:rPr>
        <w:t> </w:t>
      </w:r>
      <w:r w:rsidRPr="007A718D">
        <w:rPr>
          <w:color w:val="000000"/>
        </w:rPr>
        <w:t>минут.</w:t>
      </w:r>
    </w:p>
    <w:p w14:paraId="1BA033E6" w14:textId="77777777" w:rsidR="00EE6F5C" w:rsidRPr="007A718D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Основной формой занятия является игра. Образовательная деятельность с</w:t>
      </w:r>
      <w:r>
        <w:rPr>
          <w:color w:val="000000"/>
        </w:rPr>
        <w:t> </w:t>
      </w:r>
      <w:r w:rsidRPr="007A718D">
        <w:rPr>
          <w:color w:val="000000"/>
        </w:rPr>
        <w:t>детьми строится с</w:t>
      </w:r>
      <w:r>
        <w:rPr>
          <w:color w:val="000000"/>
        </w:rPr>
        <w:t> </w:t>
      </w:r>
      <w:r w:rsidRPr="007A718D">
        <w:rPr>
          <w:color w:val="000000"/>
        </w:rPr>
        <w:t>учётом индивидуальных особенностей детей и</w:t>
      </w:r>
      <w:r>
        <w:rPr>
          <w:color w:val="000000"/>
        </w:rPr>
        <w:t> </w:t>
      </w:r>
      <w:r w:rsidRPr="007A718D">
        <w:rPr>
          <w:color w:val="000000"/>
        </w:rPr>
        <w:t>их</w:t>
      </w:r>
      <w:r>
        <w:rPr>
          <w:color w:val="000000"/>
        </w:rPr>
        <w:t> </w:t>
      </w:r>
      <w:r w:rsidRPr="007A718D">
        <w:rPr>
          <w:color w:val="000000"/>
        </w:rPr>
        <w:t>способностей. Выявление и</w:t>
      </w:r>
      <w:r>
        <w:rPr>
          <w:color w:val="000000"/>
        </w:rPr>
        <w:t> </w:t>
      </w:r>
      <w:r w:rsidRPr="007A718D">
        <w:rPr>
          <w:color w:val="000000"/>
        </w:rPr>
        <w:t>развитие способностей воспитанников осуществляется в</w:t>
      </w:r>
      <w:r>
        <w:rPr>
          <w:color w:val="000000"/>
        </w:rPr>
        <w:t> </w:t>
      </w:r>
      <w:r w:rsidRPr="007A718D">
        <w:rPr>
          <w:color w:val="000000"/>
        </w:rPr>
        <w:t>любых формах образовательного процесса.</w:t>
      </w:r>
    </w:p>
    <w:p w14:paraId="6BF3AC7C" w14:textId="77777777" w:rsidR="00EE6F5C" w:rsidRPr="007A718D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color w:val="000000"/>
        </w:rPr>
        <w:t> </w:t>
      </w:r>
      <w:r w:rsidRPr="007A718D">
        <w:rPr>
          <w:color w:val="000000"/>
        </w:rPr>
        <w:t>центрах активности, проблемно-обучающие ситуации в</w:t>
      </w:r>
      <w:r>
        <w:rPr>
          <w:color w:val="000000"/>
        </w:rPr>
        <w:t> </w:t>
      </w:r>
      <w:r w:rsidRPr="007A718D">
        <w:rPr>
          <w:color w:val="000000"/>
        </w:rPr>
        <w:t>рамках интеграции образовательных областей и</w:t>
      </w:r>
      <w:r>
        <w:rPr>
          <w:color w:val="000000"/>
        </w:rPr>
        <w:t> </w:t>
      </w:r>
      <w:r w:rsidRPr="007A718D">
        <w:rPr>
          <w:color w:val="000000"/>
        </w:rPr>
        <w:t>другое), так и</w:t>
      </w:r>
      <w:r>
        <w:rPr>
          <w:color w:val="000000"/>
        </w:rPr>
        <w:t> </w:t>
      </w:r>
      <w:r w:rsidRPr="007A718D">
        <w:rPr>
          <w:color w:val="000000"/>
        </w:rPr>
        <w:t>традиционных (фронтальные, подгрупповые, индивидуальные занятий).</w:t>
      </w:r>
    </w:p>
    <w:p w14:paraId="7E2CF825" w14:textId="77777777" w:rsidR="00EE6F5C" w:rsidRPr="007A718D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Занятие рассматривается как дело, занимательное и</w:t>
      </w:r>
      <w:r>
        <w:rPr>
          <w:color w:val="000000"/>
        </w:rPr>
        <w:t> </w:t>
      </w:r>
      <w:r w:rsidRPr="007A718D">
        <w:rPr>
          <w:color w:val="000000"/>
        </w:rPr>
        <w:t>интересное детям, развивающее</w:t>
      </w:r>
      <w:r>
        <w:rPr>
          <w:color w:val="000000"/>
        </w:rPr>
        <w:t> </w:t>
      </w:r>
      <w:r w:rsidRPr="007A718D">
        <w:rPr>
          <w:color w:val="000000"/>
        </w:rPr>
        <w:t>их; деятельность, направленная на</w:t>
      </w:r>
      <w:r>
        <w:rPr>
          <w:color w:val="000000"/>
        </w:rPr>
        <w:t> </w:t>
      </w:r>
      <w:r w:rsidRPr="007A718D">
        <w:rPr>
          <w:color w:val="000000"/>
        </w:rPr>
        <w:t xml:space="preserve">освоение детьми одной или нескольких образовательных </w:t>
      </w:r>
      <w:r w:rsidRPr="007A718D">
        <w:rPr>
          <w:color w:val="000000"/>
        </w:rPr>
        <w:lastRenderedPageBreak/>
        <w:t>областей, или их</w:t>
      </w:r>
      <w:r>
        <w:rPr>
          <w:color w:val="000000"/>
        </w:rPr>
        <w:t> </w:t>
      </w:r>
      <w:r w:rsidRPr="007A718D">
        <w:rPr>
          <w:color w:val="000000"/>
        </w:rPr>
        <w:t>интеграцию с</w:t>
      </w:r>
      <w:r>
        <w:rPr>
          <w:color w:val="000000"/>
        </w:rPr>
        <w:t> </w:t>
      </w:r>
      <w:r w:rsidRPr="007A718D">
        <w:rPr>
          <w:color w:val="000000"/>
        </w:rPr>
        <w:t>использованием разнообразных педагогически обоснованных форм и</w:t>
      </w:r>
      <w:r>
        <w:rPr>
          <w:color w:val="000000"/>
        </w:rPr>
        <w:t> </w:t>
      </w:r>
      <w:r w:rsidRPr="007A718D">
        <w:rPr>
          <w:color w:val="000000"/>
        </w:rPr>
        <w:t>методов работы, выбор которых осуществляется педагогом.</w:t>
      </w:r>
    </w:p>
    <w:p w14:paraId="1E38A140" w14:textId="77777777" w:rsidR="00EE6F5C" w:rsidRPr="007A718D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14:paraId="7D8EC6D3" w14:textId="77777777" w:rsidR="00EE6F5C" w:rsidRPr="007A718D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14:paraId="696E7DCB" w14:textId="77777777" w:rsidR="00EE6F5C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 xml:space="preserve">В для реализации электронного и дистанционного обучения используется функционал </w:t>
      </w:r>
      <w:proofErr w:type="spellStart"/>
      <w:r w:rsidR="00F80740">
        <w:rPr>
          <w:color w:val="000000"/>
        </w:rPr>
        <w:t>Сферум</w:t>
      </w:r>
      <w:proofErr w:type="spellEnd"/>
      <w:r w:rsidRPr="007A718D">
        <w:rPr>
          <w:color w:val="000000"/>
        </w:rPr>
        <w:t xml:space="preserve">. </w:t>
      </w:r>
      <w:r>
        <w:rPr>
          <w:color w:val="000000"/>
        </w:rPr>
        <w:t xml:space="preserve">С помощью </w:t>
      </w:r>
      <w:proofErr w:type="spellStart"/>
      <w:r w:rsidR="00F80740">
        <w:rPr>
          <w:color w:val="000000"/>
        </w:rPr>
        <w:t>Сферум</w:t>
      </w:r>
      <w:proofErr w:type="spellEnd"/>
      <w:r>
        <w:rPr>
          <w:color w:val="000000"/>
        </w:rPr>
        <w:t xml:space="preserve"> педагоги и родители могут:</w:t>
      </w:r>
    </w:p>
    <w:p w14:paraId="4EDCB960" w14:textId="77777777" w:rsidR="00EE6F5C" w:rsidRPr="007A718D" w:rsidRDefault="00EE6F5C" w:rsidP="007D333B">
      <w:pPr>
        <w:numPr>
          <w:ilvl w:val="0"/>
          <w:numId w:val="38"/>
        </w:numPr>
        <w:spacing w:line="276" w:lineRule="auto"/>
        <w:ind w:left="780" w:right="18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просматривать разнообразные обучающие и методические материалы;</w:t>
      </w:r>
    </w:p>
    <w:p w14:paraId="04C06F8C" w14:textId="77777777" w:rsidR="00EE6F5C" w:rsidRPr="007A718D" w:rsidRDefault="00EE6F5C" w:rsidP="007D333B">
      <w:pPr>
        <w:numPr>
          <w:ilvl w:val="0"/>
          <w:numId w:val="38"/>
        </w:numPr>
        <w:spacing w:line="276" w:lineRule="auto"/>
        <w:ind w:left="780" w:right="18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создавать персональные и групповые онлайн-коммуникации, включая чаты и видеоконференции;</w:t>
      </w:r>
    </w:p>
    <w:p w14:paraId="6583EEE7" w14:textId="77777777" w:rsidR="00EE6F5C" w:rsidRPr="007A718D" w:rsidRDefault="00EE6F5C" w:rsidP="007D333B">
      <w:pPr>
        <w:numPr>
          <w:ilvl w:val="0"/>
          <w:numId w:val="38"/>
        </w:numPr>
        <w:spacing w:line="276" w:lineRule="auto"/>
        <w:ind w:left="780" w:right="18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проводить онлайн-трансляции занятий с возможностью массовых просмотров и комментирования;</w:t>
      </w:r>
    </w:p>
    <w:p w14:paraId="1170F1BB" w14:textId="77777777" w:rsidR="00EE6F5C" w:rsidRPr="007A718D" w:rsidRDefault="00EE6F5C" w:rsidP="007D333B">
      <w:pPr>
        <w:numPr>
          <w:ilvl w:val="0"/>
          <w:numId w:val="38"/>
        </w:numPr>
        <w:spacing w:line="276" w:lineRule="auto"/>
        <w:ind w:left="780" w:right="180" w:firstLine="851"/>
        <w:jc w:val="both"/>
        <w:rPr>
          <w:color w:val="000000"/>
        </w:rPr>
      </w:pPr>
      <w:r w:rsidRPr="007A718D">
        <w:rPr>
          <w:color w:val="000000"/>
        </w:rPr>
        <w:t>направлять и получать уведомления о событиях в рамках образовательного процесса.</w:t>
      </w:r>
    </w:p>
    <w:p w14:paraId="34F6564C" w14:textId="77777777" w:rsidR="00EE6F5C" w:rsidRPr="007A718D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В 202</w:t>
      </w:r>
      <w:r w:rsidR="00F80740">
        <w:rPr>
          <w:color w:val="000000"/>
        </w:rPr>
        <w:t>4 году в Детский сад поступил 1 воспитанник</w:t>
      </w:r>
      <w:r w:rsidRPr="007A718D">
        <w:rPr>
          <w:color w:val="000000"/>
        </w:rPr>
        <w:t xml:space="preserve"> из семей участников специальной военной операции (далее –</w:t>
      </w:r>
      <w:r>
        <w:rPr>
          <w:color w:val="000000"/>
        </w:rPr>
        <w:t> </w:t>
      </w:r>
      <w:r w:rsidRPr="007A718D">
        <w:rPr>
          <w:color w:val="000000"/>
        </w:rPr>
        <w:t xml:space="preserve">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7A718D">
        <w:rPr>
          <w:color w:val="000000"/>
        </w:rPr>
        <w:t>Минпросвещения</w:t>
      </w:r>
      <w:proofErr w:type="spellEnd"/>
      <w:r w:rsidRPr="007A718D">
        <w:rPr>
          <w:color w:val="000000"/>
        </w:rPr>
        <w:t xml:space="preserve">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14:paraId="69596066" w14:textId="77777777" w:rsidR="00F80740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Дополнительно педагог-психолог проводил</w:t>
      </w:r>
      <w:r>
        <w:rPr>
          <w:color w:val="000000"/>
        </w:rPr>
        <w:t> </w:t>
      </w:r>
      <w:r w:rsidRPr="007A718D">
        <w:rPr>
          <w:color w:val="000000"/>
        </w:rPr>
        <w:t xml:space="preserve">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</w:t>
      </w:r>
    </w:p>
    <w:p w14:paraId="24D40B23" w14:textId="77777777" w:rsidR="00F80740" w:rsidRPr="00F80740" w:rsidRDefault="00EE6F5C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Детский сад реализует программы дополнительного образования в</w:t>
      </w:r>
      <w:r>
        <w:rPr>
          <w:color w:val="000000"/>
        </w:rPr>
        <w:t> </w:t>
      </w:r>
      <w:r w:rsidRPr="007A718D">
        <w:rPr>
          <w:color w:val="000000"/>
        </w:rPr>
        <w:t>соответствии с</w:t>
      </w:r>
      <w:r>
        <w:rPr>
          <w:color w:val="000000"/>
        </w:rPr>
        <w:t> </w:t>
      </w:r>
      <w:r w:rsidRPr="007A718D">
        <w:rPr>
          <w:color w:val="000000"/>
        </w:rPr>
        <w:t>Порядком организации и</w:t>
      </w:r>
      <w:r>
        <w:rPr>
          <w:color w:val="000000"/>
        </w:rPr>
        <w:t> </w:t>
      </w:r>
      <w:r w:rsidRPr="007A718D">
        <w:rPr>
          <w:color w:val="000000"/>
        </w:rPr>
        <w:t>осуществления образовательной деятельности по</w:t>
      </w:r>
      <w:r>
        <w:rPr>
          <w:color w:val="000000"/>
        </w:rPr>
        <w:t> </w:t>
      </w:r>
      <w:r w:rsidRPr="007A718D">
        <w:rPr>
          <w:color w:val="000000"/>
        </w:rPr>
        <w:t xml:space="preserve">дополнительным общеобразовательным программам, утвержденным приказом </w:t>
      </w:r>
      <w:proofErr w:type="spellStart"/>
      <w:r w:rsidRPr="007A718D">
        <w:rPr>
          <w:color w:val="000000"/>
        </w:rPr>
        <w:t>Минпросвещения</w:t>
      </w:r>
      <w:proofErr w:type="spellEnd"/>
      <w:r w:rsidRPr="007A718D">
        <w:rPr>
          <w:color w:val="000000"/>
        </w:rPr>
        <w:t xml:space="preserve"> России от</w:t>
      </w:r>
      <w:r>
        <w:rPr>
          <w:color w:val="000000"/>
        </w:rPr>
        <w:t> </w:t>
      </w:r>
      <w:r w:rsidRPr="007A718D">
        <w:rPr>
          <w:color w:val="000000"/>
        </w:rPr>
        <w:t>27.07.2022 №</w:t>
      </w:r>
      <w:r>
        <w:rPr>
          <w:color w:val="000000"/>
        </w:rPr>
        <w:t> </w:t>
      </w:r>
      <w:r w:rsidRPr="007A718D">
        <w:rPr>
          <w:color w:val="000000"/>
        </w:rPr>
        <w:t>629. На</w:t>
      </w:r>
      <w:r>
        <w:rPr>
          <w:color w:val="000000"/>
        </w:rPr>
        <w:t> </w:t>
      </w:r>
      <w:r w:rsidRPr="007A718D">
        <w:rPr>
          <w:color w:val="000000"/>
        </w:rPr>
        <w:t>основании заявлений родителей воспитанники с</w:t>
      </w:r>
      <w:r>
        <w:rPr>
          <w:color w:val="000000"/>
        </w:rPr>
        <w:t> </w:t>
      </w:r>
      <w:r w:rsidRPr="007A718D">
        <w:rPr>
          <w:color w:val="000000"/>
        </w:rPr>
        <w:t>ОВЗ обучаются по</w:t>
      </w:r>
      <w:r>
        <w:rPr>
          <w:color w:val="000000"/>
        </w:rPr>
        <w:t> </w:t>
      </w:r>
      <w:r w:rsidRPr="007A718D">
        <w:rPr>
          <w:color w:val="000000"/>
        </w:rPr>
        <w:t xml:space="preserve">двум адаптированным </w:t>
      </w:r>
      <w:r w:rsidR="00F80740">
        <w:rPr>
          <w:color w:val="000000"/>
        </w:rPr>
        <w:t>образовательным</w:t>
      </w:r>
      <w:r w:rsidRPr="007A718D">
        <w:rPr>
          <w:color w:val="000000"/>
        </w:rPr>
        <w:t xml:space="preserve"> программам, разработанным с</w:t>
      </w:r>
      <w:r>
        <w:rPr>
          <w:color w:val="000000"/>
        </w:rPr>
        <w:t> </w:t>
      </w:r>
      <w:r w:rsidRPr="007A718D">
        <w:rPr>
          <w:color w:val="000000"/>
        </w:rPr>
        <w:t xml:space="preserve">учетом особенностей </w:t>
      </w:r>
      <w:r w:rsidR="00F80740">
        <w:rPr>
          <w:color w:val="000000"/>
        </w:rPr>
        <w:t>психофизического развития детей:</w:t>
      </w:r>
    </w:p>
    <w:p w14:paraId="75BC0EA2" w14:textId="77777777" w:rsidR="00F80740" w:rsidRDefault="00F80740" w:rsidP="007D333B">
      <w:pPr>
        <w:pStyle w:val="ac"/>
        <w:numPr>
          <w:ilvl w:val="0"/>
          <w:numId w:val="40"/>
        </w:numPr>
        <w:spacing w:line="276" w:lineRule="auto"/>
        <w:jc w:val="both"/>
        <w:rPr>
          <w:b/>
        </w:rPr>
      </w:pPr>
      <w:r w:rsidRPr="00BC568E">
        <w:rPr>
          <w:b/>
        </w:rPr>
        <w:t>Адаптированная образовательная программа для обучающихся с тяжелыми нарушениями речи МАДОУ детский сад Солнышко</w:t>
      </w:r>
    </w:p>
    <w:p w14:paraId="4A8A63A6" w14:textId="77777777" w:rsidR="00F80740" w:rsidRPr="00BC568E" w:rsidRDefault="00F80740" w:rsidP="007D333B">
      <w:pPr>
        <w:spacing w:line="276" w:lineRule="auto"/>
        <w:jc w:val="both"/>
      </w:pPr>
      <w:r w:rsidRPr="00BC568E">
        <w:rPr>
          <w:b/>
        </w:rPr>
        <w:t>Цель Программы:</w:t>
      </w:r>
      <w:r w:rsidRPr="00BC568E"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</w:t>
      </w:r>
      <w:r>
        <w:t>альными особенностями его разви</w:t>
      </w:r>
      <w:r w:rsidRPr="00BC568E">
        <w:t>тия и состояния здоровья.</w:t>
      </w:r>
    </w:p>
    <w:p w14:paraId="3A1DA874" w14:textId="77777777" w:rsidR="00F80740" w:rsidRPr="00BC568E" w:rsidRDefault="00F80740" w:rsidP="007D333B">
      <w:pPr>
        <w:spacing w:line="276" w:lineRule="auto"/>
        <w:jc w:val="both"/>
      </w:pPr>
      <w:r w:rsidRPr="00BC568E"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</w:t>
      </w:r>
      <w:r>
        <w:t>разви</w:t>
      </w:r>
      <w:r w:rsidRPr="00BC568E">
        <w:t>тие способностей каждого ребенка, форм</w:t>
      </w:r>
      <w:r>
        <w:t>ирование и развитие личности ре</w:t>
      </w:r>
      <w:r w:rsidRPr="00BC568E">
        <w:t xml:space="preserve">бенка в соответствии с принятыми в семье и обществе духовно-нравственными и </w:t>
      </w:r>
      <w:r w:rsidRPr="00BC568E">
        <w:lastRenderedPageBreak/>
        <w:t xml:space="preserve">социокультурными ценностями в целях интеллектуального, духовно-нравственного, творческого и физического </w:t>
      </w:r>
      <w:r>
        <w:t>развития человека, удо</w:t>
      </w:r>
      <w:r w:rsidRPr="00BC568E">
        <w:t>влетворения его образовательных потребностей и интересов.</w:t>
      </w:r>
    </w:p>
    <w:p w14:paraId="1ED4391E" w14:textId="77777777" w:rsidR="00F80740" w:rsidRPr="00BC568E" w:rsidRDefault="00F80740" w:rsidP="007D333B">
      <w:pPr>
        <w:spacing w:line="276" w:lineRule="auto"/>
        <w:jc w:val="both"/>
        <w:rPr>
          <w:b/>
        </w:rPr>
      </w:pPr>
      <w:r w:rsidRPr="00BC568E">
        <w:rPr>
          <w:b/>
        </w:rPr>
        <w:t>Задачи Программы:</w:t>
      </w:r>
    </w:p>
    <w:p w14:paraId="4E9FF89B" w14:textId="77777777" w:rsidR="00F80740" w:rsidRPr="00BC568E" w:rsidRDefault="00F80740" w:rsidP="007D333B">
      <w:pPr>
        <w:spacing w:line="276" w:lineRule="auto"/>
        <w:jc w:val="both"/>
      </w:pPr>
      <w:r w:rsidRPr="00BC568E">
        <w:t>- реализация содержания АОП ДО для обучающихся с ТНР;</w:t>
      </w:r>
    </w:p>
    <w:p w14:paraId="6A1141CD" w14:textId="77777777" w:rsidR="00F80740" w:rsidRPr="00BC568E" w:rsidRDefault="00F80740" w:rsidP="007D333B">
      <w:pPr>
        <w:spacing w:line="276" w:lineRule="auto"/>
        <w:jc w:val="both"/>
      </w:pPr>
      <w:r w:rsidRPr="00BC568E">
        <w:t>- коррекция недостатков психофизического развития обучающихся с ТНР;</w:t>
      </w:r>
    </w:p>
    <w:p w14:paraId="33163A1A" w14:textId="77777777" w:rsidR="00F80740" w:rsidRPr="00BC568E" w:rsidRDefault="00F80740" w:rsidP="007D333B">
      <w:pPr>
        <w:spacing w:line="276" w:lineRule="auto"/>
        <w:jc w:val="both"/>
      </w:pPr>
      <w:r w:rsidRPr="00BC568E">
        <w:t>- охрана и укрепление физического</w:t>
      </w:r>
      <w:r>
        <w:t xml:space="preserve"> и психического здоровья обучаю</w:t>
      </w:r>
      <w:r w:rsidRPr="00BC568E">
        <w:t>щихся с ТНР, в т.ч. их эмоционального благополучия;</w:t>
      </w:r>
    </w:p>
    <w:p w14:paraId="76BFCF1C" w14:textId="77777777" w:rsidR="00F80740" w:rsidRPr="00BC568E" w:rsidRDefault="00F80740" w:rsidP="007D333B">
      <w:pPr>
        <w:spacing w:line="276" w:lineRule="auto"/>
        <w:jc w:val="both"/>
      </w:pPr>
      <w:r w:rsidRPr="00BC568E">
        <w:t>- 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14:paraId="377952F1" w14:textId="77777777" w:rsidR="00F80740" w:rsidRPr="00BC568E" w:rsidRDefault="00F80740" w:rsidP="007D333B">
      <w:pPr>
        <w:spacing w:line="276" w:lineRule="auto"/>
        <w:jc w:val="both"/>
      </w:pPr>
      <w:r w:rsidRPr="00BC568E">
        <w:t>- создание благоприятных условий р</w:t>
      </w:r>
      <w:r>
        <w:t>азвития в соответствии с их воз</w:t>
      </w:r>
      <w:r w:rsidRPr="00BC568E">
        <w:t>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</w:t>
      </w:r>
      <w:r>
        <w:t>законными предста</w:t>
      </w:r>
      <w:r w:rsidRPr="00BC568E">
        <w:t>вителями), другими детьми;</w:t>
      </w:r>
    </w:p>
    <w:p w14:paraId="446FC570" w14:textId="77777777" w:rsidR="00F80740" w:rsidRPr="00BC568E" w:rsidRDefault="00F80740" w:rsidP="007D333B">
      <w:pPr>
        <w:spacing w:line="276" w:lineRule="auto"/>
        <w:jc w:val="both"/>
      </w:pPr>
      <w:r w:rsidRPr="00BC568E"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0EF62405" w14:textId="77777777" w:rsidR="00F80740" w:rsidRPr="00BC568E" w:rsidRDefault="00F80740" w:rsidP="007D333B">
      <w:pPr>
        <w:spacing w:line="276" w:lineRule="auto"/>
        <w:jc w:val="both"/>
      </w:pPr>
      <w:r w:rsidRPr="00BC568E">
        <w:t>- формирование общей культуры ли</w:t>
      </w:r>
      <w:r>
        <w:t>чности обучающихся с ТНР, разви</w:t>
      </w:r>
      <w:r w:rsidRPr="00BC568E">
        <w:t>тие их социальных, нравственных, эстетич</w:t>
      </w:r>
      <w:r>
        <w:t>еских, интеллектуальных, физиче</w:t>
      </w:r>
      <w:r w:rsidRPr="00BC568E">
        <w:t>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13D08E7D" w14:textId="77777777" w:rsidR="00F80740" w:rsidRPr="00BC568E" w:rsidRDefault="00F80740" w:rsidP="007D333B">
      <w:pPr>
        <w:spacing w:line="276" w:lineRule="auto"/>
        <w:jc w:val="both"/>
      </w:pPr>
      <w:r w:rsidRPr="00BC568E">
        <w:t>- формирование социокультурной ср</w:t>
      </w:r>
      <w:r>
        <w:t>еды, соответствующей психофизич</w:t>
      </w:r>
      <w:r w:rsidRPr="00BC568E">
        <w:t>еским и индивидуальным особенностям развития обучающихся с ТНР;</w:t>
      </w:r>
    </w:p>
    <w:p w14:paraId="42F70D81" w14:textId="77777777" w:rsidR="00F80740" w:rsidRPr="00BC568E" w:rsidRDefault="00F80740" w:rsidP="007D333B">
      <w:pPr>
        <w:spacing w:line="276" w:lineRule="auto"/>
        <w:jc w:val="both"/>
      </w:pPr>
      <w:r w:rsidRPr="00BC568E">
        <w:t>- обеспечение психолого-педагогиче</w:t>
      </w:r>
      <w:r>
        <w:t>ской поддержки родителей (закон</w:t>
      </w:r>
      <w:r w:rsidRPr="00BC568E">
        <w:t>ных представителей) и повышение их компетентности в вопросах развития, образования, реабилитации (</w:t>
      </w:r>
      <w:proofErr w:type="spellStart"/>
      <w:r w:rsidRPr="00BC568E">
        <w:t>абилитации</w:t>
      </w:r>
      <w:proofErr w:type="spellEnd"/>
      <w:r w:rsidRPr="00BC568E">
        <w:t>), охраны и укрепления здоровья, обучающихся с ТНР;</w:t>
      </w:r>
    </w:p>
    <w:p w14:paraId="1ACDDB44" w14:textId="77777777" w:rsidR="00F80740" w:rsidRDefault="00F80740" w:rsidP="007D333B">
      <w:pPr>
        <w:spacing w:line="276" w:lineRule="auto"/>
        <w:jc w:val="both"/>
      </w:pPr>
      <w:r w:rsidRPr="00BC568E">
        <w:t>- обеспечение преемственности целей, задач и содержания дошкольного и начального общего образования.</w:t>
      </w:r>
    </w:p>
    <w:p w14:paraId="66618B87" w14:textId="77777777" w:rsidR="00F80740" w:rsidRPr="0096764E" w:rsidRDefault="00F80740" w:rsidP="007D333B">
      <w:pPr>
        <w:pStyle w:val="Default"/>
        <w:spacing w:line="276" w:lineRule="auto"/>
        <w:jc w:val="center"/>
        <w:rPr>
          <w:b/>
          <w:bCs/>
          <w:color w:val="auto"/>
        </w:rPr>
      </w:pPr>
      <w:r w:rsidRPr="0096764E">
        <w:rPr>
          <w:b/>
          <w:bCs/>
          <w:color w:val="auto"/>
        </w:rPr>
        <w:t xml:space="preserve">Уровни освоения образовательной программы детьми </w:t>
      </w:r>
      <w:r>
        <w:rPr>
          <w:b/>
          <w:bCs/>
          <w:color w:val="auto"/>
        </w:rPr>
        <w:t>ТНР по пяти</w:t>
      </w:r>
      <w:r w:rsidRPr="0096764E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образовательным направлениям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F80740" w:rsidRPr="0096764E" w14:paraId="3EDC3D66" w14:textId="77777777" w:rsidTr="0027082E">
        <w:trPr>
          <w:trHeight w:val="184"/>
        </w:trPr>
        <w:tc>
          <w:tcPr>
            <w:tcW w:w="2127" w:type="dxa"/>
            <w:vMerge w:val="restart"/>
            <w:shd w:val="clear" w:color="auto" w:fill="auto"/>
          </w:tcPr>
          <w:p w14:paraId="4732B35A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7F176074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Уровень овладения необходимыми навыками и умениями</w:t>
            </w:r>
          </w:p>
        </w:tc>
      </w:tr>
      <w:tr w:rsidR="00F80740" w:rsidRPr="0096764E" w14:paraId="6A01BB8D" w14:textId="77777777" w:rsidTr="0027082E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222C4441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7432F0F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77103D5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норма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5ACAA65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C119805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</w:tr>
      <w:tr w:rsidR="00F80740" w:rsidRPr="0096764E" w14:paraId="673F99D2" w14:textId="77777777" w:rsidTr="0027082E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5F84F1DA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A3F2C0A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96764E">
              <w:rPr>
                <w:b/>
              </w:rPr>
              <w:t>.г.</w:t>
            </w:r>
          </w:p>
        </w:tc>
        <w:tc>
          <w:tcPr>
            <w:tcW w:w="992" w:type="dxa"/>
            <w:shd w:val="clear" w:color="auto" w:fill="auto"/>
          </w:tcPr>
          <w:p w14:paraId="34892811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96764E">
              <w:rPr>
                <w:b/>
              </w:rPr>
              <w:t>.г.</w:t>
            </w:r>
          </w:p>
        </w:tc>
        <w:tc>
          <w:tcPr>
            <w:tcW w:w="1134" w:type="dxa"/>
            <w:shd w:val="clear" w:color="auto" w:fill="auto"/>
          </w:tcPr>
          <w:p w14:paraId="0CD2E301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96764E">
              <w:rPr>
                <w:b/>
              </w:rPr>
              <w:t>.г.</w:t>
            </w:r>
          </w:p>
        </w:tc>
        <w:tc>
          <w:tcPr>
            <w:tcW w:w="993" w:type="dxa"/>
            <w:shd w:val="clear" w:color="auto" w:fill="auto"/>
          </w:tcPr>
          <w:p w14:paraId="115B5424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96764E">
              <w:rPr>
                <w:b/>
              </w:rPr>
              <w:t>.г.</w:t>
            </w:r>
          </w:p>
        </w:tc>
        <w:tc>
          <w:tcPr>
            <w:tcW w:w="992" w:type="dxa"/>
            <w:shd w:val="clear" w:color="auto" w:fill="auto"/>
          </w:tcPr>
          <w:p w14:paraId="77B79415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96764E">
              <w:rPr>
                <w:b/>
              </w:rPr>
              <w:t>.г.</w:t>
            </w:r>
          </w:p>
        </w:tc>
        <w:tc>
          <w:tcPr>
            <w:tcW w:w="992" w:type="dxa"/>
            <w:shd w:val="clear" w:color="auto" w:fill="auto"/>
          </w:tcPr>
          <w:p w14:paraId="58B8F3DF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96764E">
              <w:rPr>
                <w:b/>
              </w:rPr>
              <w:t>.г.</w:t>
            </w:r>
          </w:p>
        </w:tc>
        <w:tc>
          <w:tcPr>
            <w:tcW w:w="992" w:type="dxa"/>
            <w:shd w:val="clear" w:color="auto" w:fill="auto"/>
          </w:tcPr>
          <w:p w14:paraId="4A7090CC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96764E">
              <w:rPr>
                <w:b/>
              </w:rPr>
              <w:t>.г.</w:t>
            </w:r>
          </w:p>
        </w:tc>
        <w:tc>
          <w:tcPr>
            <w:tcW w:w="993" w:type="dxa"/>
            <w:shd w:val="clear" w:color="auto" w:fill="auto"/>
          </w:tcPr>
          <w:p w14:paraId="5B6FB355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96764E">
              <w:rPr>
                <w:b/>
              </w:rPr>
              <w:t>.г.</w:t>
            </w:r>
          </w:p>
        </w:tc>
      </w:tr>
      <w:tr w:rsidR="00F80740" w:rsidRPr="0096764E" w14:paraId="4DBD59F6" w14:textId="77777777" w:rsidTr="0027082E">
        <w:tc>
          <w:tcPr>
            <w:tcW w:w="2127" w:type="dxa"/>
          </w:tcPr>
          <w:p w14:paraId="0DFCF43E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992" w:type="dxa"/>
          </w:tcPr>
          <w:p w14:paraId="3C32B80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0CAC5A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7E0D5ABA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615E813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018FF2BA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0A5F7196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A953AD3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3" w:type="dxa"/>
          </w:tcPr>
          <w:p w14:paraId="19FE598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1-50%</w:t>
            </w:r>
          </w:p>
        </w:tc>
      </w:tr>
      <w:tr w:rsidR="00F80740" w:rsidRPr="0096764E" w14:paraId="6AA49166" w14:textId="77777777" w:rsidTr="0027082E">
        <w:trPr>
          <w:trHeight w:val="237"/>
        </w:trPr>
        <w:tc>
          <w:tcPr>
            <w:tcW w:w="2127" w:type="dxa"/>
          </w:tcPr>
          <w:p w14:paraId="74310041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992" w:type="dxa"/>
          </w:tcPr>
          <w:p w14:paraId="16E3A385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3604D9FE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732BB359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6E8C4182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15BA12E3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1E734F48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48B53534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3" w:type="dxa"/>
          </w:tcPr>
          <w:p w14:paraId="6AC6E0A2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</w:tr>
      <w:tr w:rsidR="00F80740" w:rsidRPr="0096764E" w14:paraId="12AD420E" w14:textId="77777777" w:rsidTr="0027082E">
        <w:tc>
          <w:tcPr>
            <w:tcW w:w="2127" w:type="dxa"/>
          </w:tcPr>
          <w:p w14:paraId="466ADB48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992" w:type="dxa"/>
          </w:tcPr>
          <w:p w14:paraId="0C6B4236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09D7B80F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33BCD1E5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6DCD0BBD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6E4851C9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67767D3C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47AF5252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3" w:type="dxa"/>
          </w:tcPr>
          <w:p w14:paraId="2BF5E05E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</w:tr>
      <w:tr w:rsidR="00F80740" w:rsidRPr="0096764E" w14:paraId="1E5B7F9D" w14:textId="77777777" w:rsidTr="0027082E">
        <w:tc>
          <w:tcPr>
            <w:tcW w:w="2127" w:type="dxa"/>
          </w:tcPr>
          <w:p w14:paraId="1BCBC6A4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992" w:type="dxa"/>
          </w:tcPr>
          <w:p w14:paraId="739033DA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E222DD3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0044ECC5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6F3BF171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69AA7EE0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CD24525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39B37A41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3" w:type="dxa"/>
          </w:tcPr>
          <w:p w14:paraId="3565D2FA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</w:tr>
      <w:tr w:rsidR="00F80740" w:rsidRPr="0096764E" w14:paraId="04D6E49D" w14:textId="77777777" w:rsidTr="0027082E">
        <w:tc>
          <w:tcPr>
            <w:tcW w:w="2127" w:type="dxa"/>
          </w:tcPr>
          <w:p w14:paraId="373B65C1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14:paraId="7CBB6E08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3D792FB4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6D27DD89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2D6AC61C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743EE507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BE53AF9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14143EFF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3" w:type="dxa"/>
          </w:tcPr>
          <w:p w14:paraId="67C17CA0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</w:tr>
    </w:tbl>
    <w:p w14:paraId="430D1062" w14:textId="77777777" w:rsidR="00F80740" w:rsidRPr="00F80740" w:rsidRDefault="00F80740" w:rsidP="007D333B">
      <w:pPr>
        <w:spacing w:line="276" w:lineRule="auto"/>
        <w:jc w:val="both"/>
      </w:pPr>
    </w:p>
    <w:p w14:paraId="673A6607" w14:textId="77777777" w:rsidR="00F80740" w:rsidRPr="00BC568E" w:rsidRDefault="00F80740" w:rsidP="007D333B">
      <w:pPr>
        <w:pStyle w:val="ac"/>
        <w:numPr>
          <w:ilvl w:val="0"/>
          <w:numId w:val="40"/>
        </w:numPr>
        <w:spacing w:line="276" w:lineRule="auto"/>
        <w:jc w:val="both"/>
        <w:rPr>
          <w:b/>
        </w:rPr>
      </w:pPr>
      <w:r w:rsidRPr="00BC568E">
        <w:rPr>
          <w:b/>
        </w:rPr>
        <w:t>Адаптированная образовательная программа для обучающихся с расстройствами аутистического спектра МАДОУ детский сад Солнышко</w:t>
      </w:r>
    </w:p>
    <w:p w14:paraId="4668FFFF" w14:textId="77777777" w:rsidR="00F80740" w:rsidRPr="00063019" w:rsidRDefault="00F80740" w:rsidP="007D333B">
      <w:pPr>
        <w:spacing w:line="276" w:lineRule="auto"/>
        <w:jc w:val="both"/>
      </w:pPr>
      <w:r w:rsidRPr="00063019">
        <w:rPr>
          <w:b/>
        </w:rPr>
        <w:t>Цель Программы:</w:t>
      </w:r>
      <w:r w:rsidRPr="00063019">
        <w:t xml:space="preserve"> создание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</w:t>
      </w:r>
      <w:proofErr w:type="spellStart"/>
      <w:proofErr w:type="gramStart"/>
      <w:r w:rsidRPr="00063019">
        <w:t>разви-тия</w:t>
      </w:r>
      <w:proofErr w:type="spellEnd"/>
      <w:proofErr w:type="gramEnd"/>
      <w:r w:rsidRPr="00063019">
        <w:t xml:space="preserve"> и состояния здоровья.</w:t>
      </w:r>
    </w:p>
    <w:p w14:paraId="4531B13A" w14:textId="77777777" w:rsidR="00F80740" w:rsidRDefault="00F80740" w:rsidP="007D333B">
      <w:pPr>
        <w:spacing w:line="276" w:lineRule="auto"/>
        <w:jc w:val="both"/>
      </w:pPr>
      <w:r w:rsidRPr="00063019"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</w:t>
      </w:r>
      <w:proofErr w:type="spellStart"/>
      <w:r w:rsidRPr="00063019">
        <w:t>разви-тие</w:t>
      </w:r>
      <w:proofErr w:type="spellEnd"/>
      <w:r w:rsidRPr="00063019">
        <w:t xml:space="preserve"> способностей каждого ребенка, формирование и развитие личности ре-</w:t>
      </w:r>
      <w:proofErr w:type="spellStart"/>
      <w:r w:rsidRPr="00063019">
        <w:t>бенка</w:t>
      </w:r>
      <w:proofErr w:type="spellEnd"/>
      <w:r w:rsidRPr="00063019">
        <w:t xml:space="preserve">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</w:t>
      </w:r>
      <w:proofErr w:type="spellStart"/>
      <w:r w:rsidRPr="00063019">
        <w:t>удо-влетворения</w:t>
      </w:r>
      <w:proofErr w:type="spellEnd"/>
      <w:r w:rsidRPr="00063019">
        <w:t xml:space="preserve"> его образовате</w:t>
      </w:r>
      <w:r>
        <w:t>льных потребностей и интересов.</w:t>
      </w:r>
    </w:p>
    <w:p w14:paraId="1E68E4E0" w14:textId="77777777" w:rsidR="00F80740" w:rsidRPr="00063019" w:rsidRDefault="00F80740" w:rsidP="007D333B">
      <w:pPr>
        <w:spacing w:line="276" w:lineRule="auto"/>
        <w:jc w:val="both"/>
        <w:rPr>
          <w:b/>
        </w:rPr>
      </w:pPr>
      <w:r w:rsidRPr="00063019">
        <w:rPr>
          <w:b/>
        </w:rPr>
        <w:t>Задачи Программы:</w:t>
      </w:r>
    </w:p>
    <w:p w14:paraId="392120F2" w14:textId="77777777" w:rsidR="00F80740" w:rsidRPr="00063019" w:rsidRDefault="00F80740" w:rsidP="007D333B">
      <w:pPr>
        <w:spacing w:line="276" w:lineRule="auto"/>
        <w:jc w:val="both"/>
      </w:pPr>
      <w:r w:rsidRPr="00063019">
        <w:t>- реализация содержания АОП ДО;</w:t>
      </w:r>
    </w:p>
    <w:p w14:paraId="46F9A6E6" w14:textId="77777777" w:rsidR="00F80740" w:rsidRPr="00063019" w:rsidRDefault="00F80740" w:rsidP="007D333B">
      <w:pPr>
        <w:spacing w:line="276" w:lineRule="auto"/>
        <w:jc w:val="both"/>
      </w:pPr>
      <w:r w:rsidRPr="00063019">
        <w:t>- коррекция недостатков психофизического развития обучающихся с РАС;</w:t>
      </w:r>
    </w:p>
    <w:p w14:paraId="7284AE3A" w14:textId="77777777" w:rsidR="00F80740" w:rsidRPr="00063019" w:rsidRDefault="00F80740" w:rsidP="007D333B">
      <w:pPr>
        <w:spacing w:line="276" w:lineRule="auto"/>
        <w:jc w:val="both"/>
      </w:pPr>
      <w:r w:rsidRPr="00063019">
        <w:t>- охрана и укрепление физического и псих</w:t>
      </w:r>
      <w:r>
        <w:t>ического здоровья обучаю</w:t>
      </w:r>
      <w:r w:rsidRPr="00063019">
        <w:t>щихся с РАС, в т.ч. их эмоционального благополучия;</w:t>
      </w:r>
    </w:p>
    <w:p w14:paraId="671CDDC1" w14:textId="77777777" w:rsidR="00F80740" w:rsidRPr="00063019" w:rsidRDefault="00F80740" w:rsidP="007D333B">
      <w:pPr>
        <w:spacing w:line="276" w:lineRule="auto"/>
        <w:jc w:val="both"/>
      </w:pPr>
      <w:r w:rsidRPr="00063019">
        <w:t>- 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14:paraId="59742A86" w14:textId="77777777" w:rsidR="00F80740" w:rsidRPr="00063019" w:rsidRDefault="00F80740" w:rsidP="007D333B">
      <w:pPr>
        <w:spacing w:line="276" w:lineRule="auto"/>
        <w:jc w:val="both"/>
      </w:pPr>
      <w:r w:rsidRPr="00063019">
        <w:t>- создание благоприятных условий р</w:t>
      </w:r>
      <w:r>
        <w:t>азвития в соответствии с их воз</w:t>
      </w:r>
      <w:r w:rsidRPr="00063019">
        <w:t>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</w:t>
      </w:r>
      <w:r>
        <w:t>ми (законными предста</w:t>
      </w:r>
      <w:r w:rsidRPr="00063019">
        <w:t>вителями), другими детьми;</w:t>
      </w:r>
    </w:p>
    <w:p w14:paraId="589048B8" w14:textId="77777777" w:rsidR="00F80740" w:rsidRPr="00063019" w:rsidRDefault="00F80740" w:rsidP="007D333B">
      <w:pPr>
        <w:spacing w:line="276" w:lineRule="auto"/>
        <w:jc w:val="both"/>
      </w:pPr>
      <w:r w:rsidRPr="00063019"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3242A638" w14:textId="77777777" w:rsidR="00F80740" w:rsidRPr="00063019" w:rsidRDefault="00F80740" w:rsidP="007D333B">
      <w:pPr>
        <w:spacing w:line="276" w:lineRule="auto"/>
        <w:jc w:val="both"/>
      </w:pPr>
      <w:r w:rsidRPr="00063019">
        <w:t>- формирование общей культуры ли</w:t>
      </w:r>
      <w:r>
        <w:t>чности обучающихся с РАС, разви</w:t>
      </w:r>
      <w:r w:rsidRPr="00063019">
        <w:t>тие их социальных, нравственных, эстетич</w:t>
      </w:r>
      <w:r>
        <w:t>еских, интеллектуальных, физиче</w:t>
      </w:r>
      <w:r w:rsidRPr="00063019">
        <w:t>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41EF70FC" w14:textId="77777777" w:rsidR="00F80740" w:rsidRPr="00063019" w:rsidRDefault="00F80740" w:rsidP="007D333B">
      <w:pPr>
        <w:spacing w:line="276" w:lineRule="auto"/>
        <w:jc w:val="both"/>
      </w:pPr>
      <w:r w:rsidRPr="00063019">
        <w:t>- формирование социокультурной ср</w:t>
      </w:r>
      <w:r>
        <w:t>еды, соответствующей психофизич</w:t>
      </w:r>
      <w:r w:rsidRPr="00063019">
        <w:t>еским и индивидуальным особенностям развития обучающихся с РАС;</w:t>
      </w:r>
    </w:p>
    <w:p w14:paraId="19CE47B2" w14:textId="77777777" w:rsidR="00F80740" w:rsidRPr="00063019" w:rsidRDefault="00F80740" w:rsidP="007D333B">
      <w:pPr>
        <w:spacing w:line="276" w:lineRule="auto"/>
        <w:jc w:val="both"/>
      </w:pPr>
      <w:r w:rsidRPr="00063019">
        <w:t>- обеспечение психолого-педагогиче</w:t>
      </w:r>
      <w:r>
        <w:t>ской поддержки родителей (закон</w:t>
      </w:r>
      <w:r w:rsidRPr="00063019">
        <w:t>ных представителей) и повышение их компетентности в вопросах развития, образования, реабилитации (</w:t>
      </w:r>
      <w:proofErr w:type="spellStart"/>
      <w:r w:rsidRPr="00063019">
        <w:t>абилитации</w:t>
      </w:r>
      <w:proofErr w:type="spellEnd"/>
      <w:r w:rsidRPr="00063019">
        <w:t>), охраны и укрепления здоровья, обучающихся с РАС;</w:t>
      </w:r>
    </w:p>
    <w:p w14:paraId="19A12A78" w14:textId="77777777" w:rsidR="00F80740" w:rsidRDefault="00F80740" w:rsidP="007D333B">
      <w:pPr>
        <w:spacing w:line="276" w:lineRule="auto"/>
        <w:jc w:val="both"/>
      </w:pPr>
      <w:r w:rsidRPr="00063019">
        <w:t>- обеспечение преемственности целей, задач и содержания дошкольного и начального общего образования.</w:t>
      </w:r>
    </w:p>
    <w:p w14:paraId="56E6F6EA" w14:textId="77777777" w:rsidR="00F80740" w:rsidRPr="0096764E" w:rsidRDefault="00F80740" w:rsidP="007D333B">
      <w:pPr>
        <w:pStyle w:val="Default"/>
        <w:spacing w:line="276" w:lineRule="auto"/>
        <w:jc w:val="center"/>
        <w:rPr>
          <w:b/>
          <w:bCs/>
          <w:color w:val="auto"/>
        </w:rPr>
      </w:pPr>
      <w:r w:rsidRPr="0096764E">
        <w:rPr>
          <w:b/>
          <w:bCs/>
          <w:color w:val="auto"/>
        </w:rPr>
        <w:t xml:space="preserve">Уровни освоения образовательной программы детьми </w:t>
      </w:r>
      <w:r>
        <w:rPr>
          <w:b/>
          <w:bCs/>
          <w:color w:val="auto"/>
        </w:rPr>
        <w:t>РАС по пяти</w:t>
      </w:r>
      <w:r w:rsidRPr="0096764E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образовательным направлениям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F80740" w:rsidRPr="0096764E" w14:paraId="001C70D9" w14:textId="77777777" w:rsidTr="0027082E">
        <w:trPr>
          <w:trHeight w:val="184"/>
        </w:trPr>
        <w:tc>
          <w:tcPr>
            <w:tcW w:w="2127" w:type="dxa"/>
            <w:vMerge w:val="restart"/>
            <w:shd w:val="clear" w:color="auto" w:fill="auto"/>
          </w:tcPr>
          <w:p w14:paraId="759B471F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6104617A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Уровень овладения необходимыми навыками и умениями</w:t>
            </w:r>
          </w:p>
        </w:tc>
      </w:tr>
      <w:tr w:rsidR="00F80740" w:rsidRPr="0096764E" w14:paraId="4893EEA2" w14:textId="77777777" w:rsidTr="0027082E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5E21DB0B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3DD2743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6381DA3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норма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1D5F06D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77542E3" w14:textId="77777777" w:rsidR="00F80740" w:rsidRPr="0096764E" w:rsidRDefault="00F80740" w:rsidP="007D333B">
            <w:pPr>
              <w:pStyle w:val="aa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</w:tr>
      <w:tr w:rsidR="00F80740" w:rsidRPr="0096764E" w14:paraId="14C41554" w14:textId="77777777" w:rsidTr="0027082E">
        <w:trPr>
          <w:trHeight w:val="225"/>
        </w:trPr>
        <w:tc>
          <w:tcPr>
            <w:tcW w:w="2127" w:type="dxa"/>
            <w:vMerge/>
            <w:shd w:val="clear" w:color="auto" w:fill="auto"/>
          </w:tcPr>
          <w:p w14:paraId="6E36937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EC43B89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96764E">
              <w:rPr>
                <w:b/>
              </w:rPr>
              <w:t>.г.</w:t>
            </w:r>
          </w:p>
        </w:tc>
        <w:tc>
          <w:tcPr>
            <w:tcW w:w="992" w:type="dxa"/>
            <w:shd w:val="clear" w:color="auto" w:fill="auto"/>
          </w:tcPr>
          <w:p w14:paraId="092CC1A0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96764E">
              <w:rPr>
                <w:b/>
              </w:rPr>
              <w:t>.г.</w:t>
            </w:r>
          </w:p>
        </w:tc>
        <w:tc>
          <w:tcPr>
            <w:tcW w:w="1134" w:type="dxa"/>
            <w:shd w:val="clear" w:color="auto" w:fill="auto"/>
          </w:tcPr>
          <w:p w14:paraId="150CDC36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96764E">
              <w:rPr>
                <w:b/>
              </w:rPr>
              <w:t>.г.</w:t>
            </w:r>
          </w:p>
        </w:tc>
        <w:tc>
          <w:tcPr>
            <w:tcW w:w="993" w:type="dxa"/>
            <w:shd w:val="clear" w:color="auto" w:fill="auto"/>
          </w:tcPr>
          <w:p w14:paraId="2968C93A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96764E">
              <w:rPr>
                <w:b/>
              </w:rPr>
              <w:t>.г.</w:t>
            </w:r>
          </w:p>
        </w:tc>
        <w:tc>
          <w:tcPr>
            <w:tcW w:w="992" w:type="dxa"/>
            <w:shd w:val="clear" w:color="auto" w:fill="auto"/>
          </w:tcPr>
          <w:p w14:paraId="33FC8618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96764E">
              <w:rPr>
                <w:b/>
              </w:rPr>
              <w:t>.г.</w:t>
            </w:r>
          </w:p>
        </w:tc>
        <w:tc>
          <w:tcPr>
            <w:tcW w:w="992" w:type="dxa"/>
            <w:shd w:val="clear" w:color="auto" w:fill="auto"/>
          </w:tcPr>
          <w:p w14:paraId="79B12041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96764E">
              <w:rPr>
                <w:b/>
              </w:rPr>
              <w:t>.г.</w:t>
            </w:r>
          </w:p>
        </w:tc>
        <w:tc>
          <w:tcPr>
            <w:tcW w:w="992" w:type="dxa"/>
            <w:shd w:val="clear" w:color="auto" w:fill="auto"/>
          </w:tcPr>
          <w:p w14:paraId="1B2F6024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Pr="0096764E">
              <w:rPr>
                <w:b/>
              </w:rPr>
              <w:t>.г.</w:t>
            </w:r>
          </w:p>
        </w:tc>
        <w:tc>
          <w:tcPr>
            <w:tcW w:w="993" w:type="dxa"/>
            <w:shd w:val="clear" w:color="auto" w:fill="auto"/>
          </w:tcPr>
          <w:p w14:paraId="038808BE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96764E">
              <w:rPr>
                <w:b/>
              </w:rPr>
              <w:t>.г.</w:t>
            </w:r>
          </w:p>
        </w:tc>
      </w:tr>
      <w:tr w:rsidR="00F80740" w:rsidRPr="0096764E" w14:paraId="1F350978" w14:textId="77777777" w:rsidTr="0027082E">
        <w:tc>
          <w:tcPr>
            <w:tcW w:w="2127" w:type="dxa"/>
          </w:tcPr>
          <w:p w14:paraId="4172E2C0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Физическое </w:t>
            </w:r>
            <w:r>
              <w:rPr>
                <w:b/>
              </w:rPr>
              <w:lastRenderedPageBreak/>
              <w:t>развитие</w:t>
            </w:r>
          </w:p>
        </w:tc>
        <w:tc>
          <w:tcPr>
            <w:tcW w:w="992" w:type="dxa"/>
          </w:tcPr>
          <w:p w14:paraId="6F71B22B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992" w:type="dxa"/>
          </w:tcPr>
          <w:p w14:paraId="77CD1454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1191CC56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2158AF6C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624E9434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B988426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1-50%</w:t>
            </w:r>
          </w:p>
        </w:tc>
        <w:tc>
          <w:tcPr>
            <w:tcW w:w="992" w:type="dxa"/>
          </w:tcPr>
          <w:p w14:paraId="2512B046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b/>
              </w:rPr>
              <w:lastRenderedPageBreak/>
              <w:t>100%</w:t>
            </w:r>
          </w:p>
        </w:tc>
        <w:tc>
          <w:tcPr>
            <w:tcW w:w="993" w:type="dxa"/>
          </w:tcPr>
          <w:p w14:paraId="59013AAE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1-50%</w:t>
            </w:r>
          </w:p>
        </w:tc>
      </w:tr>
      <w:tr w:rsidR="00F80740" w:rsidRPr="0096764E" w14:paraId="7A286198" w14:textId="77777777" w:rsidTr="0027082E">
        <w:trPr>
          <w:trHeight w:val="237"/>
        </w:trPr>
        <w:tc>
          <w:tcPr>
            <w:tcW w:w="2127" w:type="dxa"/>
          </w:tcPr>
          <w:p w14:paraId="50B8F56B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992" w:type="dxa"/>
          </w:tcPr>
          <w:p w14:paraId="62ABE5E2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79EEB09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26ABB39A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2415F430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94595B9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D8DD490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52089FB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2-100%</w:t>
            </w:r>
          </w:p>
        </w:tc>
        <w:tc>
          <w:tcPr>
            <w:tcW w:w="993" w:type="dxa"/>
          </w:tcPr>
          <w:p w14:paraId="0C5A2ACB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2-100%</w:t>
            </w:r>
          </w:p>
        </w:tc>
      </w:tr>
      <w:tr w:rsidR="00F80740" w:rsidRPr="0096764E" w14:paraId="6BC195F7" w14:textId="77777777" w:rsidTr="0027082E">
        <w:tc>
          <w:tcPr>
            <w:tcW w:w="2127" w:type="dxa"/>
          </w:tcPr>
          <w:p w14:paraId="7A34F8BB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992" w:type="dxa"/>
          </w:tcPr>
          <w:p w14:paraId="5D370928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3671AAD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45771BD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0573DB6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8B4BF28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91638F9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4948152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2-100%</w:t>
            </w:r>
          </w:p>
        </w:tc>
        <w:tc>
          <w:tcPr>
            <w:tcW w:w="993" w:type="dxa"/>
          </w:tcPr>
          <w:p w14:paraId="103210F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2-100%</w:t>
            </w:r>
          </w:p>
        </w:tc>
      </w:tr>
      <w:tr w:rsidR="00F80740" w:rsidRPr="0096764E" w14:paraId="0163F6E1" w14:textId="77777777" w:rsidTr="0027082E">
        <w:tc>
          <w:tcPr>
            <w:tcW w:w="2127" w:type="dxa"/>
          </w:tcPr>
          <w:p w14:paraId="7CA31472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992" w:type="dxa"/>
          </w:tcPr>
          <w:p w14:paraId="1754530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1901DF87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77E9096B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421B43BC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B02527F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1323ABC1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  <w:tc>
          <w:tcPr>
            <w:tcW w:w="992" w:type="dxa"/>
          </w:tcPr>
          <w:p w14:paraId="5A80C7E1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2-100%</w:t>
            </w:r>
          </w:p>
        </w:tc>
        <w:tc>
          <w:tcPr>
            <w:tcW w:w="993" w:type="dxa"/>
          </w:tcPr>
          <w:p w14:paraId="1980E87E" w14:textId="77777777" w:rsidR="00F80740" w:rsidRPr="0096764E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1-50%</w:t>
            </w:r>
          </w:p>
        </w:tc>
      </w:tr>
      <w:tr w:rsidR="00F80740" w:rsidRPr="0096764E" w14:paraId="28B36545" w14:textId="77777777" w:rsidTr="0027082E">
        <w:tc>
          <w:tcPr>
            <w:tcW w:w="2127" w:type="dxa"/>
          </w:tcPr>
          <w:p w14:paraId="7302C5B1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992" w:type="dxa"/>
          </w:tcPr>
          <w:p w14:paraId="4C66FABB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5ADBED0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157DF41A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14:paraId="1C0A4850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5184E7BF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72BB7D8C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1DCC6B08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2-100%</w:t>
            </w:r>
          </w:p>
        </w:tc>
        <w:tc>
          <w:tcPr>
            <w:tcW w:w="993" w:type="dxa"/>
          </w:tcPr>
          <w:p w14:paraId="4632DF75" w14:textId="77777777" w:rsidR="00F80740" w:rsidRDefault="00F80740" w:rsidP="007D333B">
            <w:pPr>
              <w:pStyle w:val="aa"/>
              <w:spacing w:line="276" w:lineRule="auto"/>
              <w:jc w:val="both"/>
              <w:rPr>
                <w:b/>
              </w:rPr>
            </w:pPr>
            <w:r w:rsidRPr="00BC568E">
              <w:rPr>
                <w:b/>
              </w:rPr>
              <w:t>2-100%</w:t>
            </w:r>
          </w:p>
        </w:tc>
      </w:tr>
    </w:tbl>
    <w:p w14:paraId="0540D2C6" w14:textId="77777777" w:rsidR="00F80740" w:rsidRPr="00BC568E" w:rsidRDefault="00F80740" w:rsidP="007D333B">
      <w:pPr>
        <w:spacing w:line="276" w:lineRule="auto"/>
        <w:jc w:val="both"/>
      </w:pPr>
    </w:p>
    <w:p w14:paraId="22E2AD14" w14:textId="77777777" w:rsidR="00F80740" w:rsidRPr="0035336D" w:rsidRDefault="00F80740" w:rsidP="007D333B">
      <w:pPr>
        <w:spacing w:line="276" w:lineRule="auto"/>
        <w:jc w:val="center"/>
        <w:rPr>
          <w:rStyle w:val="a8"/>
          <w:bCs/>
          <w:color w:val="auto"/>
        </w:rPr>
      </w:pPr>
      <w:r w:rsidRPr="0035336D">
        <w:rPr>
          <w:rStyle w:val="a8"/>
          <w:bCs/>
          <w:color w:val="auto"/>
        </w:rPr>
        <w:t>Медицинское обслуживание</w:t>
      </w:r>
    </w:p>
    <w:p w14:paraId="6D16A61D" w14:textId="77777777" w:rsidR="00F80740" w:rsidRPr="0035336D" w:rsidRDefault="00F80740" w:rsidP="007D333B">
      <w:pPr>
        <w:spacing w:line="276" w:lineRule="auto"/>
        <w:jc w:val="center"/>
      </w:pPr>
    </w:p>
    <w:p w14:paraId="18EF9C2D" w14:textId="77777777" w:rsidR="00F80740" w:rsidRPr="0035336D" w:rsidRDefault="00F80740" w:rsidP="007D333B">
      <w:pPr>
        <w:spacing w:line="276" w:lineRule="auto"/>
        <w:jc w:val="both"/>
      </w:pPr>
      <w:r w:rsidRPr="0035336D">
        <w:t xml:space="preserve"> Обеспечивается врачом-педиатром и медсестрой из ЦРБ, которые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 </w:t>
      </w:r>
    </w:p>
    <w:p w14:paraId="3B4724B8" w14:textId="77777777" w:rsidR="00F80740" w:rsidRPr="0035336D" w:rsidRDefault="00F80740" w:rsidP="007D333B">
      <w:pPr>
        <w:spacing w:line="276" w:lineRule="auto"/>
        <w:jc w:val="both"/>
      </w:pPr>
    </w:p>
    <w:p w14:paraId="33586D6D" w14:textId="77777777" w:rsidR="00F80740" w:rsidRPr="0035336D" w:rsidRDefault="00F80740" w:rsidP="007D333B">
      <w:pPr>
        <w:spacing w:line="276" w:lineRule="auto"/>
        <w:ind w:firstLine="708"/>
        <w:jc w:val="center"/>
        <w:rPr>
          <w:b/>
        </w:rPr>
      </w:pPr>
    </w:p>
    <w:p w14:paraId="626ACC7B" w14:textId="77777777" w:rsidR="00F80740" w:rsidRPr="008739FC" w:rsidRDefault="00F80740" w:rsidP="007D333B">
      <w:pPr>
        <w:spacing w:line="276" w:lineRule="auto"/>
        <w:ind w:firstLine="708"/>
        <w:jc w:val="center"/>
        <w:rPr>
          <w:b/>
          <w:color w:val="000000" w:themeColor="text1"/>
        </w:rPr>
      </w:pPr>
      <w:r w:rsidRPr="008739FC">
        <w:rPr>
          <w:b/>
          <w:color w:val="000000" w:themeColor="text1"/>
        </w:rPr>
        <w:t>Анализ состояния здоровья воспитанников по группам здоровья показал:</w:t>
      </w:r>
    </w:p>
    <w:p w14:paraId="36337B60" w14:textId="77777777" w:rsidR="00F80740" w:rsidRPr="008739FC" w:rsidRDefault="00F80740" w:rsidP="007D333B">
      <w:pPr>
        <w:spacing w:line="276" w:lineRule="auto"/>
        <w:ind w:firstLine="708"/>
        <w:jc w:val="right"/>
        <w:rPr>
          <w:color w:val="000000" w:themeColor="text1"/>
        </w:rPr>
      </w:pPr>
      <w:r w:rsidRPr="008739FC">
        <w:rPr>
          <w:color w:val="000000" w:themeColor="text1"/>
        </w:rPr>
        <w:t xml:space="preserve">Таблица </w:t>
      </w:r>
      <w:r w:rsidR="007D333B">
        <w:rPr>
          <w:color w:val="000000" w:themeColor="text1"/>
        </w:rPr>
        <w:t>5</w:t>
      </w:r>
    </w:p>
    <w:tbl>
      <w:tblPr>
        <w:tblStyle w:val="af9"/>
        <w:tblW w:w="9888" w:type="dxa"/>
        <w:jc w:val="center"/>
        <w:tblLook w:val="04A0" w:firstRow="1" w:lastRow="0" w:firstColumn="1" w:lastColumn="0" w:noHBand="0" w:noVBand="1"/>
      </w:tblPr>
      <w:tblGrid>
        <w:gridCol w:w="551"/>
        <w:gridCol w:w="2999"/>
        <w:gridCol w:w="971"/>
        <w:gridCol w:w="985"/>
        <w:gridCol w:w="1113"/>
        <w:gridCol w:w="1113"/>
        <w:gridCol w:w="1113"/>
        <w:gridCol w:w="1043"/>
      </w:tblGrid>
      <w:tr w:rsidR="00F80740" w:rsidRPr="008739FC" w14:paraId="4EBC2135" w14:textId="77777777" w:rsidTr="0027082E">
        <w:trPr>
          <w:jc w:val="center"/>
        </w:trPr>
        <w:tc>
          <w:tcPr>
            <w:tcW w:w="551" w:type="dxa"/>
          </w:tcPr>
          <w:p w14:paraId="7010F2E8" w14:textId="77777777" w:rsidR="00F80740" w:rsidRPr="008739FC" w:rsidRDefault="00F80740" w:rsidP="007D333B">
            <w:pPr>
              <w:spacing w:line="276" w:lineRule="auto"/>
              <w:ind w:left="-567" w:firstLine="567"/>
              <w:jc w:val="center"/>
              <w:rPr>
                <w:color w:val="000000" w:themeColor="text1"/>
              </w:rPr>
            </w:pPr>
            <w:r w:rsidRPr="008739FC">
              <w:rPr>
                <w:color w:val="000000" w:themeColor="text1"/>
              </w:rPr>
              <w:t>№</w:t>
            </w:r>
          </w:p>
        </w:tc>
        <w:tc>
          <w:tcPr>
            <w:tcW w:w="2999" w:type="dxa"/>
          </w:tcPr>
          <w:p w14:paraId="554390BC" w14:textId="77777777" w:rsidR="00F80740" w:rsidRPr="00A321E5" w:rsidRDefault="00F80740" w:rsidP="007D333B">
            <w:pPr>
              <w:spacing w:line="276" w:lineRule="auto"/>
              <w:ind w:left="-567" w:firstLine="567"/>
              <w:jc w:val="center"/>
              <w:rPr>
                <w:color w:val="000000" w:themeColor="text1"/>
              </w:rPr>
            </w:pPr>
            <w:r w:rsidRPr="00A321E5">
              <w:rPr>
                <w:color w:val="000000" w:themeColor="text1"/>
              </w:rPr>
              <w:t>ДОО</w:t>
            </w:r>
          </w:p>
        </w:tc>
        <w:tc>
          <w:tcPr>
            <w:tcW w:w="971" w:type="dxa"/>
          </w:tcPr>
          <w:p w14:paraId="1C147037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</w:rPr>
            </w:pPr>
            <w:proofErr w:type="spellStart"/>
            <w:r w:rsidRPr="00A321E5">
              <w:rPr>
                <w:color w:val="000000" w:themeColor="text1"/>
              </w:rPr>
              <w:t>Кол-во</w:t>
            </w:r>
            <w:proofErr w:type="spellEnd"/>
            <w:r w:rsidRPr="00A321E5">
              <w:rPr>
                <w:color w:val="000000" w:themeColor="text1"/>
              </w:rPr>
              <w:t xml:space="preserve"> </w:t>
            </w:r>
            <w:proofErr w:type="spellStart"/>
            <w:r w:rsidRPr="00A321E5">
              <w:rPr>
                <w:color w:val="000000" w:themeColor="text1"/>
              </w:rPr>
              <w:t>детей</w:t>
            </w:r>
            <w:proofErr w:type="spellEnd"/>
          </w:p>
        </w:tc>
        <w:tc>
          <w:tcPr>
            <w:tcW w:w="985" w:type="dxa"/>
          </w:tcPr>
          <w:p w14:paraId="5721A161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</w:rPr>
            </w:pPr>
            <w:r w:rsidRPr="00A321E5">
              <w:rPr>
                <w:color w:val="000000" w:themeColor="text1"/>
              </w:rPr>
              <w:t xml:space="preserve">1 </w:t>
            </w:r>
            <w:proofErr w:type="spellStart"/>
            <w:r w:rsidRPr="00A321E5">
              <w:rPr>
                <w:color w:val="000000" w:themeColor="text1"/>
              </w:rPr>
              <w:t>группа</w:t>
            </w:r>
            <w:proofErr w:type="spellEnd"/>
          </w:p>
        </w:tc>
        <w:tc>
          <w:tcPr>
            <w:tcW w:w="1113" w:type="dxa"/>
          </w:tcPr>
          <w:p w14:paraId="4038F74E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</w:rPr>
            </w:pPr>
            <w:r w:rsidRPr="00A321E5">
              <w:rPr>
                <w:color w:val="000000" w:themeColor="text1"/>
              </w:rPr>
              <w:t>2</w:t>
            </w:r>
          </w:p>
          <w:p w14:paraId="647448D8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</w:rPr>
            </w:pPr>
            <w:proofErr w:type="spellStart"/>
            <w:r w:rsidRPr="00A321E5">
              <w:rPr>
                <w:color w:val="000000" w:themeColor="text1"/>
              </w:rPr>
              <w:t>группа</w:t>
            </w:r>
            <w:proofErr w:type="spellEnd"/>
          </w:p>
        </w:tc>
        <w:tc>
          <w:tcPr>
            <w:tcW w:w="1113" w:type="dxa"/>
          </w:tcPr>
          <w:p w14:paraId="5C1B7AAE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</w:rPr>
            </w:pPr>
            <w:r w:rsidRPr="00A321E5">
              <w:rPr>
                <w:color w:val="000000" w:themeColor="text1"/>
              </w:rPr>
              <w:t>3</w:t>
            </w:r>
          </w:p>
          <w:p w14:paraId="253E5ADA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</w:rPr>
            </w:pPr>
            <w:proofErr w:type="spellStart"/>
            <w:r w:rsidRPr="00A321E5">
              <w:rPr>
                <w:color w:val="000000" w:themeColor="text1"/>
              </w:rPr>
              <w:t>группа</w:t>
            </w:r>
            <w:proofErr w:type="spellEnd"/>
          </w:p>
        </w:tc>
        <w:tc>
          <w:tcPr>
            <w:tcW w:w="1113" w:type="dxa"/>
          </w:tcPr>
          <w:p w14:paraId="6430176A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</w:rPr>
            </w:pPr>
            <w:r w:rsidRPr="00A321E5">
              <w:rPr>
                <w:color w:val="000000" w:themeColor="text1"/>
              </w:rPr>
              <w:t>4</w:t>
            </w:r>
          </w:p>
          <w:p w14:paraId="23FF1C85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</w:rPr>
            </w:pPr>
            <w:proofErr w:type="spellStart"/>
            <w:r w:rsidRPr="00A321E5">
              <w:rPr>
                <w:color w:val="000000" w:themeColor="text1"/>
              </w:rPr>
              <w:t>группа</w:t>
            </w:r>
            <w:proofErr w:type="spellEnd"/>
          </w:p>
        </w:tc>
        <w:tc>
          <w:tcPr>
            <w:tcW w:w="1043" w:type="dxa"/>
          </w:tcPr>
          <w:p w14:paraId="0CF5DA15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</w:rPr>
            </w:pPr>
            <w:r w:rsidRPr="00A321E5">
              <w:rPr>
                <w:color w:val="000000" w:themeColor="text1"/>
              </w:rPr>
              <w:t xml:space="preserve">5 </w:t>
            </w:r>
            <w:proofErr w:type="spellStart"/>
            <w:r w:rsidRPr="00A321E5">
              <w:rPr>
                <w:color w:val="000000" w:themeColor="text1"/>
              </w:rPr>
              <w:t>группа</w:t>
            </w:r>
            <w:proofErr w:type="spellEnd"/>
          </w:p>
        </w:tc>
      </w:tr>
      <w:tr w:rsidR="00F80740" w:rsidRPr="000F3331" w14:paraId="247CF02B" w14:textId="77777777" w:rsidTr="0027082E">
        <w:trPr>
          <w:jc w:val="center"/>
        </w:trPr>
        <w:tc>
          <w:tcPr>
            <w:tcW w:w="551" w:type="dxa"/>
          </w:tcPr>
          <w:p w14:paraId="2252D655" w14:textId="77777777" w:rsidR="00F80740" w:rsidRPr="008739FC" w:rsidRDefault="00F80740" w:rsidP="007D333B">
            <w:pPr>
              <w:spacing w:line="276" w:lineRule="auto"/>
              <w:ind w:left="-567" w:firstLine="567"/>
              <w:jc w:val="center"/>
              <w:rPr>
                <w:color w:val="000000" w:themeColor="text1"/>
              </w:rPr>
            </w:pPr>
            <w:r w:rsidRPr="008739FC">
              <w:rPr>
                <w:color w:val="000000" w:themeColor="text1"/>
              </w:rPr>
              <w:t>1.</w:t>
            </w:r>
          </w:p>
        </w:tc>
        <w:tc>
          <w:tcPr>
            <w:tcW w:w="2999" w:type="dxa"/>
          </w:tcPr>
          <w:p w14:paraId="5EF539D1" w14:textId="77777777" w:rsidR="00F80740" w:rsidRPr="00A321E5" w:rsidRDefault="00F80740" w:rsidP="007D333B">
            <w:pPr>
              <w:spacing w:line="276" w:lineRule="auto"/>
              <w:ind w:left="58" w:hanging="58"/>
              <w:rPr>
                <w:color w:val="000000" w:themeColor="text1"/>
              </w:rPr>
            </w:pPr>
            <w:r w:rsidRPr="00A321E5">
              <w:rPr>
                <w:color w:val="000000" w:themeColor="text1"/>
              </w:rPr>
              <w:t>М</w:t>
            </w:r>
            <w:r w:rsidRPr="00A321E5">
              <w:rPr>
                <w:color w:val="000000" w:themeColor="text1"/>
                <w:lang w:val="ru-RU"/>
              </w:rPr>
              <w:t>А</w:t>
            </w:r>
            <w:r w:rsidRPr="00A321E5">
              <w:rPr>
                <w:color w:val="000000" w:themeColor="text1"/>
              </w:rPr>
              <w:t>ДОУ д/с «Солнышко»</w:t>
            </w:r>
          </w:p>
        </w:tc>
        <w:tc>
          <w:tcPr>
            <w:tcW w:w="971" w:type="dxa"/>
          </w:tcPr>
          <w:p w14:paraId="00B7F6F3" w14:textId="4DA147A6" w:rsidR="00F80740" w:rsidRPr="00A321E5" w:rsidRDefault="00F80740" w:rsidP="007D333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14" w:firstLine="114"/>
              <w:jc w:val="center"/>
              <w:rPr>
                <w:color w:val="000000" w:themeColor="text1"/>
                <w:lang w:val="ru-RU"/>
              </w:rPr>
            </w:pPr>
            <w:r w:rsidRPr="00A321E5">
              <w:rPr>
                <w:color w:val="000000" w:themeColor="text1"/>
                <w:lang w:val="ru-RU"/>
              </w:rPr>
              <w:t>7</w:t>
            </w:r>
            <w:r w:rsidR="00BF5D11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985" w:type="dxa"/>
          </w:tcPr>
          <w:p w14:paraId="2C896A99" w14:textId="27A9F5D7" w:rsidR="00F80740" w:rsidRPr="00A321E5" w:rsidRDefault="00BF5D11" w:rsidP="007D333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14" w:firstLine="114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37</w:t>
            </w:r>
          </w:p>
        </w:tc>
        <w:tc>
          <w:tcPr>
            <w:tcW w:w="1113" w:type="dxa"/>
          </w:tcPr>
          <w:p w14:paraId="2ECB2A67" w14:textId="1282D572" w:rsidR="00F80740" w:rsidRPr="00A321E5" w:rsidRDefault="00F80740" w:rsidP="007D333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14" w:firstLine="114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  <w:r w:rsidR="00BF5D11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113" w:type="dxa"/>
          </w:tcPr>
          <w:p w14:paraId="432686F3" w14:textId="77777777" w:rsidR="00F80740" w:rsidRPr="00A321E5" w:rsidRDefault="00F80740" w:rsidP="007D333B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ind w:left="-114" w:firstLine="114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</w:t>
            </w:r>
          </w:p>
        </w:tc>
        <w:tc>
          <w:tcPr>
            <w:tcW w:w="1113" w:type="dxa"/>
          </w:tcPr>
          <w:p w14:paraId="3813EC16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  <w:lang w:val="ru-RU"/>
              </w:rPr>
            </w:pPr>
            <w:r w:rsidRPr="00A321E5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043" w:type="dxa"/>
          </w:tcPr>
          <w:p w14:paraId="6F54D504" w14:textId="77777777" w:rsidR="00F80740" w:rsidRPr="00A321E5" w:rsidRDefault="00F80740" w:rsidP="007D333B">
            <w:pPr>
              <w:spacing w:line="276" w:lineRule="auto"/>
              <w:ind w:left="-114" w:firstLine="114"/>
              <w:jc w:val="center"/>
              <w:rPr>
                <w:color w:val="000000" w:themeColor="text1"/>
                <w:lang w:val="ru-RU"/>
              </w:rPr>
            </w:pPr>
            <w:r w:rsidRPr="00A321E5">
              <w:rPr>
                <w:color w:val="000000" w:themeColor="text1"/>
                <w:lang w:val="ru-RU"/>
              </w:rPr>
              <w:t>0</w:t>
            </w:r>
          </w:p>
        </w:tc>
      </w:tr>
    </w:tbl>
    <w:p w14:paraId="681662E2" w14:textId="77777777" w:rsidR="00F80740" w:rsidRPr="00BC2EC9" w:rsidRDefault="00F80740" w:rsidP="007D333B">
      <w:pPr>
        <w:spacing w:line="276" w:lineRule="auto"/>
        <w:ind w:firstLine="709"/>
        <w:jc w:val="both"/>
        <w:rPr>
          <w:color w:val="FF0000"/>
        </w:rPr>
      </w:pPr>
      <w:r w:rsidRPr="00BC2EC9">
        <w:rPr>
          <w:color w:val="FF0000"/>
        </w:rPr>
        <w:t xml:space="preserve"> </w:t>
      </w:r>
    </w:p>
    <w:p w14:paraId="3DDC59F5" w14:textId="77777777" w:rsidR="00F80740" w:rsidRPr="000F3331" w:rsidRDefault="00F80740" w:rsidP="007D333B">
      <w:pPr>
        <w:spacing w:line="276" w:lineRule="auto"/>
        <w:ind w:firstLine="709"/>
        <w:jc w:val="both"/>
        <w:rPr>
          <w:color w:val="000000" w:themeColor="text1"/>
        </w:rPr>
      </w:pPr>
      <w:r w:rsidRPr="000F3331">
        <w:rPr>
          <w:color w:val="000000" w:themeColor="text1"/>
        </w:rPr>
        <w:t xml:space="preserve">Кол-во детей, состоящих на диспансерном учете - </w:t>
      </w:r>
      <w:r>
        <w:rPr>
          <w:color w:val="000000" w:themeColor="text1"/>
        </w:rPr>
        <w:t>13</w:t>
      </w:r>
    </w:p>
    <w:p w14:paraId="4973EE62" w14:textId="77777777" w:rsidR="00F80740" w:rsidRPr="000F3331" w:rsidRDefault="00F80740" w:rsidP="007D333B">
      <w:pPr>
        <w:pStyle w:val="afa"/>
        <w:spacing w:line="276" w:lineRule="auto"/>
        <w:jc w:val="center"/>
        <w:rPr>
          <w:b/>
          <w:color w:val="000000" w:themeColor="text1"/>
        </w:rPr>
      </w:pPr>
      <w:r w:rsidRPr="000F3331">
        <w:rPr>
          <w:b/>
          <w:color w:val="000000" w:themeColor="text1"/>
        </w:rPr>
        <w:t>Показатель эффективности оздоровления детей.</w:t>
      </w:r>
    </w:p>
    <w:p w14:paraId="7F8D1265" w14:textId="77777777" w:rsidR="00F80740" w:rsidRPr="000F3331" w:rsidRDefault="00F80740" w:rsidP="007D333B">
      <w:pPr>
        <w:pStyle w:val="afa"/>
        <w:spacing w:line="276" w:lineRule="auto"/>
        <w:jc w:val="right"/>
        <w:rPr>
          <w:color w:val="000000" w:themeColor="text1"/>
          <w:sz w:val="22"/>
          <w:szCs w:val="22"/>
        </w:rPr>
      </w:pPr>
      <w:r w:rsidRPr="000F3331">
        <w:rPr>
          <w:color w:val="000000" w:themeColor="text1"/>
        </w:rPr>
        <w:t xml:space="preserve">Таблица </w:t>
      </w:r>
      <w:r w:rsidR="007D333B">
        <w:rPr>
          <w:color w:val="000000" w:themeColor="text1"/>
        </w:rPr>
        <w:t>6</w:t>
      </w:r>
    </w:p>
    <w:tbl>
      <w:tblPr>
        <w:tblpPr w:leftFromText="180" w:rightFromText="180" w:vertAnchor="text" w:horzAnchor="margin" w:tblpXSpec="center" w:tblpY="37"/>
        <w:tblW w:w="9922" w:type="dxa"/>
        <w:tblLook w:val="01E0" w:firstRow="1" w:lastRow="1" w:firstColumn="1" w:lastColumn="1" w:noHBand="0" w:noVBand="0"/>
      </w:tblPr>
      <w:tblGrid>
        <w:gridCol w:w="4111"/>
        <w:gridCol w:w="1843"/>
        <w:gridCol w:w="1984"/>
        <w:gridCol w:w="1984"/>
      </w:tblGrid>
      <w:tr w:rsidR="00F80740" w:rsidRPr="000F3331" w14:paraId="1BFB88BB" w14:textId="77777777" w:rsidTr="0027082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A300" w14:textId="77777777" w:rsidR="00F80740" w:rsidRPr="000F3331" w:rsidRDefault="00F80740" w:rsidP="007D333B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0F3331">
              <w:rPr>
                <w:b/>
                <w:bCs/>
                <w:color w:val="000000" w:themeColor="text1"/>
              </w:rPr>
              <w:t>Структура</w:t>
            </w:r>
          </w:p>
          <w:p w14:paraId="5A053002" w14:textId="77777777" w:rsidR="00F80740" w:rsidRPr="000F3331" w:rsidRDefault="00F80740" w:rsidP="007D333B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3FB" w14:textId="77777777" w:rsidR="00F80740" w:rsidRPr="000F3331" w:rsidRDefault="00F80740" w:rsidP="007D33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F3331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333" w14:textId="77777777" w:rsidR="00F80740" w:rsidRPr="000F3331" w:rsidRDefault="00F80740" w:rsidP="007D33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F3331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C26" w14:textId="77777777" w:rsidR="00F80740" w:rsidRPr="000F3331" w:rsidRDefault="00F80740" w:rsidP="007D33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F3331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F80740" w:rsidRPr="000F3331" w14:paraId="23407B6E" w14:textId="77777777" w:rsidTr="0027082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921" w14:textId="77777777" w:rsidR="00F80740" w:rsidRPr="000F3331" w:rsidRDefault="00F80740" w:rsidP="007D333B">
            <w:pPr>
              <w:spacing w:line="276" w:lineRule="auto"/>
              <w:rPr>
                <w:color w:val="000000" w:themeColor="text1"/>
              </w:rPr>
            </w:pPr>
            <w:r w:rsidRPr="000F3331">
              <w:rPr>
                <w:color w:val="000000" w:themeColor="text1"/>
              </w:rPr>
              <w:t>Показатель заболеваемости на 1000детей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D7F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80E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F89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</w:t>
            </w:r>
          </w:p>
        </w:tc>
      </w:tr>
      <w:tr w:rsidR="00F80740" w:rsidRPr="000F3331" w14:paraId="700C420F" w14:textId="77777777" w:rsidTr="0027082E">
        <w:trPr>
          <w:trHeight w:val="7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A92" w14:textId="77777777" w:rsidR="00F80740" w:rsidRPr="000F3331" w:rsidRDefault="00F80740" w:rsidP="007D333B">
            <w:pPr>
              <w:spacing w:line="276" w:lineRule="auto"/>
              <w:rPr>
                <w:color w:val="000000" w:themeColor="text1"/>
              </w:rPr>
            </w:pPr>
            <w:r w:rsidRPr="000F3331">
              <w:rPr>
                <w:color w:val="000000" w:themeColor="text1"/>
              </w:rPr>
              <w:t>Количество дней, пропущенных по болезни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B68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518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D4A3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2826</w:t>
            </w:r>
          </w:p>
        </w:tc>
      </w:tr>
      <w:tr w:rsidR="00F80740" w:rsidRPr="000F3331" w14:paraId="480EBC57" w14:textId="77777777" w:rsidTr="0027082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947" w14:textId="77777777" w:rsidR="00F80740" w:rsidRPr="000F3331" w:rsidRDefault="00F80740" w:rsidP="007D333B">
            <w:pPr>
              <w:spacing w:line="276" w:lineRule="auto"/>
              <w:rPr>
                <w:color w:val="000000" w:themeColor="text1"/>
              </w:rPr>
            </w:pPr>
            <w:r w:rsidRPr="000F3331">
              <w:rPr>
                <w:color w:val="000000" w:themeColor="text1"/>
              </w:rPr>
              <w:t>Количество дней, пропущенных по болезни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E22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A49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6C8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F80740" w:rsidRPr="000F3331" w14:paraId="734C2365" w14:textId="77777777" w:rsidTr="0027082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C98" w14:textId="77777777" w:rsidR="00F80740" w:rsidRPr="000F3331" w:rsidRDefault="00F80740" w:rsidP="007D333B">
            <w:pPr>
              <w:spacing w:line="276" w:lineRule="auto"/>
              <w:rPr>
                <w:color w:val="000000" w:themeColor="text1"/>
              </w:rPr>
            </w:pPr>
            <w:r w:rsidRPr="000F3331">
              <w:rPr>
                <w:color w:val="000000" w:themeColor="text1"/>
              </w:rPr>
              <w:t>% посещаемости</w:t>
            </w:r>
          </w:p>
          <w:p w14:paraId="0327BF01" w14:textId="77777777" w:rsidR="00F80740" w:rsidRPr="000F3331" w:rsidRDefault="00F80740" w:rsidP="007D333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F8A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5120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7C0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</w:tr>
      <w:tr w:rsidR="00F80740" w:rsidRPr="000F3331" w14:paraId="075754B0" w14:textId="77777777" w:rsidTr="0027082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0F1" w14:textId="77777777" w:rsidR="00F80740" w:rsidRPr="000F3331" w:rsidRDefault="00F80740" w:rsidP="007D333B">
            <w:pPr>
              <w:spacing w:line="276" w:lineRule="auto"/>
              <w:rPr>
                <w:color w:val="000000" w:themeColor="text1"/>
              </w:rPr>
            </w:pPr>
            <w:r w:rsidRPr="000F3331">
              <w:rPr>
                <w:color w:val="000000" w:themeColor="text1"/>
              </w:rPr>
              <w:t>Индекс здоровья</w:t>
            </w:r>
          </w:p>
          <w:p w14:paraId="7754C313" w14:textId="77777777" w:rsidR="00F80740" w:rsidRPr="000F3331" w:rsidRDefault="00F80740" w:rsidP="007D333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4D4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57C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FED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</w:tr>
    </w:tbl>
    <w:p w14:paraId="3C589265" w14:textId="77777777" w:rsidR="00F80740" w:rsidRPr="000F3331" w:rsidRDefault="00F80740" w:rsidP="007D333B">
      <w:pPr>
        <w:shd w:val="clear" w:color="auto" w:fill="FFFFFF"/>
        <w:spacing w:line="276" w:lineRule="auto"/>
        <w:ind w:right="51" w:firstLine="357"/>
        <w:jc w:val="center"/>
        <w:rPr>
          <w:color w:val="000000" w:themeColor="text1"/>
          <w:sz w:val="22"/>
          <w:szCs w:val="22"/>
        </w:rPr>
      </w:pPr>
      <w:r w:rsidRPr="000F3331">
        <w:rPr>
          <w:color w:val="000000" w:themeColor="text1"/>
          <w:sz w:val="22"/>
          <w:szCs w:val="22"/>
        </w:rPr>
        <w:t xml:space="preserve">                                                   </w:t>
      </w:r>
    </w:p>
    <w:p w14:paraId="2CF4F7D9" w14:textId="77777777" w:rsidR="00F80740" w:rsidRPr="008739FC" w:rsidRDefault="00F80740" w:rsidP="007D333B">
      <w:pPr>
        <w:shd w:val="clear" w:color="auto" w:fill="FFFFFF"/>
        <w:spacing w:line="276" w:lineRule="auto"/>
        <w:ind w:right="51" w:firstLine="357"/>
        <w:jc w:val="center"/>
        <w:rPr>
          <w:b/>
          <w:color w:val="000000" w:themeColor="text1"/>
          <w:spacing w:val="-3"/>
          <w:sz w:val="26"/>
          <w:szCs w:val="26"/>
        </w:rPr>
      </w:pPr>
      <w:r w:rsidRPr="00BC2EC9">
        <w:rPr>
          <w:color w:val="FF0000"/>
          <w:sz w:val="22"/>
          <w:szCs w:val="22"/>
        </w:rPr>
        <w:lastRenderedPageBreak/>
        <w:t xml:space="preserve">    </w:t>
      </w:r>
      <w:r w:rsidRPr="008739FC">
        <w:rPr>
          <w:b/>
          <w:color w:val="000000" w:themeColor="text1"/>
          <w:spacing w:val="-3"/>
          <w:sz w:val="26"/>
          <w:szCs w:val="26"/>
        </w:rPr>
        <w:t>Показатели заболеваемости</w:t>
      </w:r>
    </w:p>
    <w:p w14:paraId="4CD4FA6D" w14:textId="77777777" w:rsidR="00F80740" w:rsidRPr="008739FC" w:rsidRDefault="007D333B" w:rsidP="007D333B">
      <w:pPr>
        <w:shd w:val="clear" w:color="auto" w:fill="FFFFFF"/>
        <w:spacing w:line="276" w:lineRule="auto"/>
        <w:ind w:right="51" w:firstLine="357"/>
        <w:jc w:val="right"/>
        <w:rPr>
          <w:color w:val="000000" w:themeColor="text1"/>
          <w:spacing w:val="-3"/>
          <w:sz w:val="22"/>
          <w:szCs w:val="22"/>
        </w:rPr>
      </w:pPr>
      <w:r>
        <w:rPr>
          <w:color w:val="000000" w:themeColor="text1"/>
          <w:spacing w:val="-3"/>
          <w:sz w:val="22"/>
          <w:szCs w:val="22"/>
        </w:rPr>
        <w:t>Таблица 7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127"/>
        <w:gridCol w:w="2268"/>
        <w:gridCol w:w="2268"/>
      </w:tblGrid>
      <w:tr w:rsidR="00F80740" w:rsidRPr="008739FC" w14:paraId="2DD40D41" w14:textId="77777777" w:rsidTr="0027082E">
        <w:tc>
          <w:tcPr>
            <w:tcW w:w="3261" w:type="dxa"/>
            <w:shd w:val="clear" w:color="auto" w:fill="auto"/>
          </w:tcPr>
          <w:p w14:paraId="21980316" w14:textId="77777777" w:rsidR="00F80740" w:rsidRPr="008739FC" w:rsidRDefault="00F80740" w:rsidP="007D333B">
            <w:pPr>
              <w:spacing w:line="276" w:lineRule="auto"/>
              <w:ind w:right="51"/>
              <w:jc w:val="center"/>
              <w:rPr>
                <w:b/>
                <w:color w:val="000000" w:themeColor="text1"/>
                <w:spacing w:val="-3"/>
              </w:rPr>
            </w:pPr>
            <w:r w:rsidRPr="008739FC">
              <w:rPr>
                <w:b/>
                <w:color w:val="000000" w:themeColor="text1"/>
                <w:spacing w:val="-3"/>
                <w:sz w:val="22"/>
                <w:szCs w:val="22"/>
              </w:rPr>
              <w:t>Структура</w:t>
            </w:r>
          </w:p>
        </w:tc>
        <w:tc>
          <w:tcPr>
            <w:tcW w:w="2127" w:type="dxa"/>
            <w:shd w:val="clear" w:color="auto" w:fill="auto"/>
          </w:tcPr>
          <w:p w14:paraId="5FBB3483" w14:textId="77777777" w:rsidR="00F80740" w:rsidRPr="008739FC" w:rsidRDefault="00F80740" w:rsidP="007D333B">
            <w:pPr>
              <w:spacing w:line="276" w:lineRule="auto"/>
              <w:ind w:right="51"/>
              <w:jc w:val="center"/>
              <w:rPr>
                <w:b/>
                <w:color w:val="000000" w:themeColor="text1"/>
                <w:spacing w:val="-3"/>
              </w:rPr>
            </w:pPr>
            <w:r w:rsidRPr="008739FC">
              <w:rPr>
                <w:b/>
                <w:color w:val="000000" w:themeColor="text1"/>
                <w:spacing w:val="-3"/>
              </w:rPr>
              <w:t>202</w:t>
            </w:r>
            <w:r>
              <w:rPr>
                <w:b/>
                <w:color w:val="000000" w:themeColor="text1"/>
                <w:spacing w:val="-3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BDA7768" w14:textId="77777777" w:rsidR="00F80740" w:rsidRPr="008739FC" w:rsidRDefault="00F80740" w:rsidP="007D333B">
            <w:pPr>
              <w:spacing w:line="276" w:lineRule="auto"/>
              <w:ind w:right="51"/>
              <w:jc w:val="center"/>
              <w:rPr>
                <w:b/>
                <w:color w:val="000000" w:themeColor="text1"/>
                <w:spacing w:val="-3"/>
              </w:rPr>
            </w:pPr>
            <w:r w:rsidRPr="008739FC">
              <w:rPr>
                <w:b/>
                <w:color w:val="000000" w:themeColor="text1"/>
                <w:spacing w:val="-3"/>
              </w:rPr>
              <w:t>202</w:t>
            </w:r>
            <w:r>
              <w:rPr>
                <w:b/>
                <w:color w:val="000000" w:themeColor="text1"/>
                <w:spacing w:val="-3"/>
              </w:rPr>
              <w:t>3</w:t>
            </w:r>
          </w:p>
        </w:tc>
        <w:tc>
          <w:tcPr>
            <w:tcW w:w="2268" w:type="dxa"/>
          </w:tcPr>
          <w:p w14:paraId="7723A73F" w14:textId="77777777" w:rsidR="00F80740" w:rsidRPr="008739FC" w:rsidRDefault="00F80740" w:rsidP="007D333B">
            <w:pPr>
              <w:spacing w:line="276" w:lineRule="auto"/>
              <w:ind w:right="51"/>
              <w:jc w:val="center"/>
              <w:rPr>
                <w:b/>
                <w:color w:val="000000" w:themeColor="text1"/>
                <w:spacing w:val="-3"/>
              </w:rPr>
            </w:pPr>
            <w:r w:rsidRPr="008739FC">
              <w:rPr>
                <w:b/>
                <w:color w:val="000000" w:themeColor="text1"/>
                <w:spacing w:val="-3"/>
              </w:rPr>
              <w:t>202</w:t>
            </w:r>
            <w:r>
              <w:rPr>
                <w:b/>
                <w:color w:val="000000" w:themeColor="text1"/>
                <w:spacing w:val="-3"/>
              </w:rPr>
              <w:t>4</w:t>
            </w:r>
          </w:p>
        </w:tc>
      </w:tr>
      <w:tr w:rsidR="00F80740" w:rsidRPr="000F3331" w14:paraId="0585F232" w14:textId="77777777" w:rsidTr="0027082E">
        <w:trPr>
          <w:trHeight w:val="339"/>
        </w:trPr>
        <w:tc>
          <w:tcPr>
            <w:tcW w:w="3261" w:type="dxa"/>
          </w:tcPr>
          <w:p w14:paraId="3B0D49B6" w14:textId="77777777" w:rsidR="00F80740" w:rsidRPr="008739FC" w:rsidRDefault="00F80740" w:rsidP="007D333B">
            <w:pPr>
              <w:spacing w:line="276" w:lineRule="auto"/>
              <w:ind w:right="51"/>
              <w:rPr>
                <w:color w:val="000000" w:themeColor="text1"/>
                <w:spacing w:val="-3"/>
              </w:rPr>
            </w:pPr>
            <w:r w:rsidRPr="008739FC">
              <w:rPr>
                <w:color w:val="000000" w:themeColor="text1"/>
                <w:spacing w:val="-3"/>
                <w:sz w:val="22"/>
                <w:szCs w:val="22"/>
              </w:rPr>
              <w:t>Списочный состав</w:t>
            </w:r>
          </w:p>
        </w:tc>
        <w:tc>
          <w:tcPr>
            <w:tcW w:w="2127" w:type="dxa"/>
          </w:tcPr>
          <w:p w14:paraId="07D18F75" w14:textId="77777777" w:rsidR="00F80740" w:rsidRPr="008739FC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 w:rsidRPr="008739FC">
              <w:rPr>
                <w:color w:val="000000" w:themeColor="text1"/>
              </w:rPr>
              <w:t>99</w:t>
            </w:r>
          </w:p>
        </w:tc>
        <w:tc>
          <w:tcPr>
            <w:tcW w:w="2268" w:type="dxa"/>
          </w:tcPr>
          <w:p w14:paraId="0D7921CC" w14:textId="77777777" w:rsidR="00F80740" w:rsidRPr="008739FC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2268" w:type="dxa"/>
          </w:tcPr>
          <w:p w14:paraId="7B123B9D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</w:tr>
      <w:tr w:rsidR="00F80740" w:rsidRPr="000F3331" w14:paraId="76BA71E5" w14:textId="77777777" w:rsidTr="0027082E">
        <w:tc>
          <w:tcPr>
            <w:tcW w:w="3261" w:type="dxa"/>
          </w:tcPr>
          <w:p w14:paraId="7EA91AE3" w14:textId="77777777" w:rsidR="00F80740" w:rsidRPr="000F3331" w:rsidRDefault="00F80740" w:rsidP="007D333B">
            <w:pPr>
              <w:spacing w:line="276" w:lineRule="auto"/>
              <w:ind w:right="51"/>
              <w:rPr>
                <w:color w:val="000000" w:themeColor="text1"/>
                <w:spacing w:val="-3"/>
              </w:rPr>
            </w:pPr>
            <w:r w:rsidRPr="000F3331">
              <w:rPr>
                <w:color w:val="000000" w:themeColor="text1"/>
                <w:spacing w:val="-3"/>
                <w:sz w:val="22"/>
                <w:szCs w:val="22"/>
              </w:rPr>
              <w:t>Число случаев заболевания</w:t>
            </w:r>
          </w:p>
        </w:tc>
        <w:tc>
          <w:tcPr>
            <w:tcW w:w="2127" w:type="dxa"/>
          </w:tcPr>
          <w:p w14:paraId="3879758B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</w:t>
            </w:r>
          </w:p>
        </w:tc>
        <w:tc>
          <w:tcPr>
            <w:tcW w:w="2268" w:type="dxa"/>
          </w:tcPr>
          <w:p w14:paraId="269F31BC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370</w:t>
            </w:r>
          </w:p>
        </w:tc>
        <w:tc>
          <w:tcPr>
            <w:tcW w:w="2268" w:type="dxa"/>
          </w:tcPr>
          <w:p w14:paraId="4443C3C7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295</w:t>
            </w:r>
          </w:p>
        </w:tc>
      </w:tr>
      <w:tr w:rsidR="00F80740" w:rsidRPr="000F3331" w14:paraId="779036FF" w14:textId="77777777" w:rsidTr="0027082E">
        <w:tc>
          <w:tcPr>
            <w:tcW w:w="3261" w:type="dxa"/>
          </w:tcPr>
          <w:p w14:paraId="69B05EC4" w14:textId="77777777" w:rsidR="00F80740" w:rsidRPr="000F3331" w:rsidRDefault="00F80740" w:rsidP="007D333B">
            <w:pPr>
              <w:spacing w:line="276" w:lineRule="auto"/>
              <w:ind w:right="51"/>
              <w:rPr>
                <w:color w:val="000000" w:themeColor="text1"/>
                <w:spacing w:val="-3"/>
              </w:rPr>
            </w:pPr>
            <w:r w:rsidRPr="000F3331">
              <w:rPr>
                <w:color w:val="000000" w:themeColor="text1"/>
                <w:spacing w:val="-3"/>
                <w:sz w:val="22"/>
                <w:szCs w:val="22"/>
              </w:rPr>
              <w:t>ОРЗ</w:t>
            </w:r>
          </w:p>
        </w:tc>
        <w:tc>
          <w:tcPr>
            <w:tcW w:w="2127" w:type="dxa"/>
          </w:tcPr>
          <w:p w14:paraId="2E3079B8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2268" w:type="dxa"/>
          </w:tcPr>
          <w:p w14:paraId="14BA4CA2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2268" w:type="dxa"/>
          </w:tcPr>
          <w:p w14:paraId="4A1A8C96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</w:tr>
      <w:tr w:rsidR="00F80740" w:rsidRPr="000F3331" w14:paraId="7D3D1C76" w14:textId="77777777" w:rsidTr="0027082E">
        <w:tc>
          <w:tcPr>
            <w:tcW w:w="3261" w:type="dxa"/>
          </w:tcPr>
          <w:p w14:paraId="729AD30A" w14:textId="77777777" w:rsidR="00F80740" w:rsidRPr="000F3331" w:rsidRDefault="00F80740" w:rsidP="007D333B">
            <w:pPr>
              <w:spacing w:line="276" w:lineRule="auto"/>
              <w:ind w:right="51"/>
              <w:rPr>
                <w:color w:val="000000" w:themeColor="text1"/>
                <w:spacing w:val="-3"/>
              </w:rPr>
            </w:pPr>
            <w:r w:rsidRPr="000F3331">
              <w:rPr>
                <w:color w:val="000000" w:themeColor="text1"/>
                <w:spacing w:val="-3"/>
                <w:sz w:val="22"/>
                <w:szCs w:val="22"/>
              </w:rPr>
              <w:t>Показатель заболевания на 1000</w:t>
            </w:r>
          </w:p>
        </w:tc>
        <w:tc>
          <w:tcPr>
            <w:tcW w:w="2127" w:type="dxa"/>
          </w:tcPr>
          <w:p w14:paraId="389F10F5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366</w:t>
            </w:r>
          </w:p>
        </w:tc>
        <w:tc>
          <w:tcPr>
            <w:tcW w:w="2268" w:type="dxa"/>
          </w:tcPr>
          <w:p w14:paraId="495A5740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68" w:type="dxa"/>
          </w:tcPr>
          <w:p w14:paraId="29D220B2" w14:textId="77777777" w:rsidR="00F80740" w:rsidRPr="000F3331" w:rsidRDefault="00F80740" w:rsidP="007D33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</w:t>
            </w:r>
          </w:p>
        </w:tc>
      </w:tr>
    </w:tbl>
    <w:p w14:paraId="2C79C5DE" w14:textId="77777777" w:rsidR="00F80740" w:rsidRPr="0035336D" w:rsidRDefault="00F80740" w:rsidP="007D333B">
      <w:pPr>
        <w:pStyle w:val="afa"/>
        <w:spacing w:before="0" w:beforeAutospacing="0" w:after="0" w:afterAutospacing="0" w:line="276" w:lineRule="auto"/>
        <w:rPr>
          <w:sz w:val="22"/>
          <w:szCs w:val="22"/>
        </w:rPr>
      </w:pPr>
      <w:r w:rsidRPr="0035336D">
        <w:t xml:space="preserve">Реализуя мониторинг здоровья и с целью профилактики заболеваемости детей в течение учебного года, воспитатели совместно с медицинской службой отслеживали: </w:t>
      </w:r>
    </w:p>
    <w:p w14:paraId="56A897CF" w14:textId="77777777" w:rsidR="00F80740" w:rsidRPr="0035336D" w:rsidRDefault="00F80740" w:rsidP="007D333B">
      <w:pPr>
        <w:tabs>
          <w:tab w:val="num" w:pos="1320"/>
        </w:tabs>
        <w:spacing w:line="276" w:lineRule="auto"/>
        <w:ind w:left="1320" w:hanging="360"/>
        <w:jc w:val="both"/>
      </w:pPr>
      <w:r w:rsidRPr="0035336D">
        <w:rPr>
          <w:rFonts w:ascii="Symbol" w:hAnsi="Symbol" w:cs="Symbol"/>
        </w:rPr>
        <w:t></w:t>
      </w:r>
      <w:r w:rsidRPr="0035336D">
        <w:rPr>
          <w:sz w:val="14"/>
          <w:szCs w:val="14"/>
        </w:rPr>
        <w:t>        </w:t>
      </w:r>
      <w:r w:rsidRPr="0035336D">
        <w:t xml:space="preserve"> посещение узких специалистов детьми, состоящими на учёте; </w:t>
      </w:r>
    </w:p>
    <w:p w14:paraId="1CD4C8F4" w14:textId="77777777" w:rsidR="00F80740" w:rsidRPr="0035336D" w:rsidRDefault="00F80740" w:rsidP="007D333B">
      <w:pPr>
        <w:tabs>
          <w:tab w:val="num" w:pos="1320"/>
        </w:tabs>
        <w:spacing w:line="276" w:lineRule="auto"/>
        <w:ind w:left="1320" w:hanging="360"/>
        <w:jc w:val="both"/>
      </w:pPr>
      <w:r w:rsidRPr="0035336D">
        <w:rPr>
          <w:rFonts w:ascii="Symbol" w:hAnsi="Symbol" w:cs="Symbol"/>
        </w:rPr>
        <w:t></w:t>
      </w:r>
      <w:r w:rsidRPr="0035336D">
        <w:rPr>
          <w:sz w:val="14"/>
          <w:szCs w:val="14"/>
        </w:rPr>
        <w:t>        </w:t>
      </w:r>
      <w:r w:rsidRPr="0035336D">
        <w:t xml:space="preserve"> отслеживание реализации рекомендаций узких специалистов; </w:t>
      </w:r>
    </w:p>
    <w:p w14:paraId="2A2DE992" w14:textId="77777777" w:rsidR="00F80740" w:rsidRPr="0035336D" w:rsidRDefault="00F80740" w:rsidP="007D333B">
      <w:pPr>
        <w:tabs>
          <w:tab w:val="num" w:pos="1320"/>
        </w:tabs>
        <w:spacing w:line="276" w:lineRule="auto"/>
        <w:ind w:left="1320" w:hanging="360"/>
        <w:jc w:val="both"/>
      </w:pPr>
      <w:r w:rsidRPr="0035336D">
        <w:rPr>
          <w:rFonts w:ascii="Symbol" w:hAnsi="Symbol" w:cs="Symbol"/>
        </w:rPr>
        <w:t></w:t>
      </w:r>
      <w:r w:rsidRPr="0035336D">
        <w:rPr>
          <w:sz w:val="14"/>
          <w:szCs w:val="14"/>
        </w:rPr>
        <w:t>        </w:t>
      </w:r>
      <w:r w:rsidRPr="0035336D">
        <w:t xml:space="preserve"> контроль медицинской службы ДОУ за исполнением рекомендаций детям, пришедшим в детский сад после болезни. </w:t>
      </w:r>
    </w:p>
    <w:p w14:paraId="3E6650F8" w14:textId="77777777" w:rsidR="00F80740" w:rsidRPr="0035336D" w:rsidRDefault="00F80740" w:rsidP="007D333B">
      <w:pPr>
        <w:spacing w:line="276" w:lineRule="auto"/>
        <w:jc w:val="both"/>
      </w:pPr>
      <w:r w:rsidRPr="0035336D">
        <w:t xml:space="preserve">Один из самых важных показателей – это динамика заболеваемости воспитанников детского сада.  </w:t>
      </w:r>
    </w:p>
    <w:p w14:paraId="763D0625" w14:textId="77777777" w:rsidR="00F80740" w:rsidRPr="0035336D" w:rsidRDefault="00F80740" w:rsidP="007D333B">
      <w:pPr>
        <w:spacing w:line="276" w:lineRule="auto"/>
        <w:jc w:val="both"/>
      </w:pPr>
      <w:r w:rsidRPr="0035336D">
        <w:t xml:space="preserve">           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  </w:t>
      </w:r>
    </w:p>
    <w:p w14:paraId="1E21A14B" w14:textId="77777777" w:rsidR="00F80740" w:rsidRPr="003E511C" w:rsidRDefault="00F80740" w:rsidP="007D333B">
      <w:pPr>
        <w:spacing w:line="276" w:lineRule="auto"/>
        <w:jc w:val="both"/>
      </w:pPr>
      <w:r w:rsidRPr="0035336D">
        <w:t xml:space="preserve">     </w:t>
      </w:r>
      <w:r w:rsidRPr="0035336D">
        <w:tab/>
        <w:t>В 202</w:t>
      </w:r>
      <w:r>
        <w:t>3</w:t>
      </w:r>
      <w:r w:rsidRPr="0035336D">
        <w:t xml:space="preserve"> учебном году особое внимание медицинская служба детского сада уделяла оздоровительным мероприятиям. Также щадящий режим и проведение большого времени на свежем воздухе. Наряду с уменьшением заболеваемости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воспитательно-образовательной работы детского сада не только в плане физического воспитания, но и обучения в целом</w:t>
      </w:r>
      <w:r w:rsidRPr="003E511C">
        <w:t xml:space="preserve"> </w:t>
      </w:r>
    </w:p>
    <w:p w14:paraId="0B358ACC" w14:textId="77777777" w:rsidR="00F80740" w:rsidRPr="003E511C" w:rsidRDefault="00F80740" w:rsidP="007D333B">
      <w:pPr>
        <w:spacing w:line="276" w:lineRule="auto"/>
        <w:jc w:val="center"/>
        <w:rPr>
          <w:rStyle w:val="a8"/>
          <w:bCs/>
          <w:color w:val="auto"/>
        </w:rPr>
      </w:pPr>
    </w:p>
    <w:p w14:paraId="201A71B4" w14:textId="77777777" w:rsidR="00F80740" w:rsidRDefault="00F80740" w:rsidP="007D333B">
      <w:pPr>
        <w:spacing w:line="276" w:lineRule="auto"/>
        <w:jc w:val="center"/>
        <w:rPr>
          <w:rStyle w:val="a8"/>
          <w:bCs/>
          <w:color w:val="auto"/>
        </w:rPr>
      </w:pPr>
    </w:p>
    <w:p w14:paraId="3188C5B5" w14:textId="77777777" w:rsidR="00F80740" w:rsidRDefault="00F80740" w:rsidP="007D333B">
      <w:pPr>
        <w:spacing w:line="276" w:lineRule="auto"/>
        <w:jc w:val="center"/>
        <w:rPr>
          <w:rStyle w:val="a8"/>
          <w:bCs/>
          <w:color w:val="auto"/>
        </w:rPr>
      </w:pPr>
      <w:r w:rsidRPr="003E511C">
        <w:rPr>
          <w:rStyle w:val="a8"/>
          <w:bCs/>
          <w:color w:val="auto"/>
        </w:rPr>
        <w:t>Организация питания.</w:t>
      </w:r>
    </w:p>
    <w:p w14:paraId="671576E2" w14:textId="77777777" w:rsidR="00F80740" w:rsidRPr="003E511C" w:rsidRDefault="00F80740" w:rsidP="007D333B">
      <w:pPr>
        <w:spacing w:line="276" w:lineRule="auto"/>
        <w:jc w:val="center"/>
      </w:pPr>
    </w:p>
    <w:p w14:paraId="3D7EBCE7" w14:textId="77777777" w:rsidR="00F80740" w:rsidRPr="003E511C" w:rsidRDefault="00F80740" w:rsidP="007D333B">
      <w:pPr>
        <w:spacing w:line="276" w:lineRule="auto"/>
        <w:jc w:val="both"/>
      </w:pPr>
      <w:r w:rsidRPr="003E511C">
        <w:t xml:space="preserve">- осуществляется 5-и разовое питание в соответствии с «Примерным 10-дневным меню для организации питания детей от 1,5 до 7-ми лет в муниципальном </w:t>
      </w:r>
      <w:r>
        <w:t>автономном</w:t>
      </w:r>
      <w:r w:rsidRPr="003E511C">
        <w:t xml:space="preserve"> дошкольном образовательном учреждении, реализующем общеобразовательные программы дошкольного образования, с 11-ти часовым пребыванием детей» и Санитарно-эпидемиологическими правилами и нормативами СанПиН </w:t>
      </w:r>
      <w:r w:rsidRPr="00DC0DA3">
        <w:t>2.3/2.4.3590-20</w:t>
      </w:r>
      <w:r w:rsidRPr="003E511C">
        <w:t xml:space="preserve">. </w:t>
      </w:r>
    </w:p>
    <w:p w14:paraId="4221CCF9" w14:textId="77777777" w:rsidR="00F80740" w:rsidRPr="003E511C" w:rsidRDefault="00F80740" w:rsidP="007D333B">
      <w:pPr>
        <w:spacing w:line="276" w:lineRule="auto"/>
        <w:jc w:val="both"/>
      </w:pPr>
      <w:r w:rsidRPr="003E511C">
        <w:tab/>
      </w:r>
    </w:p>
    <w:p w14:paraId="25C14B3E" w14:textId="77777777" w:rsidR="00F80740" w:rsidRPr="003E511C" w:rsidRDefault="00F80740" w:rsidP="007D333B">
      <w:pPr>
        <w:spacing w:line="276" w:lineRule="auto"/>
        <w:jc w:val="center"/>
        <w:rPr>
          <w:rStyle w:val="a8"/>
          <w:bCs/>
          <w:color w:val="auto"/>
        </w:rPr>
      </w:pPr>
    </w:p>
    <w:p w14:paraId="03705AC0" w14:textId="77777777" w:rsidR="00F80740" w:rsidRPr="003E511C" w:rsidRDefault="00F80740" w:rsidP="007D333B">
      <w:pPr>
        <w:spacing w:line="276" w:lineRule="auto"/>
        <w:jc w:val="center"/>
      </w:pPr>
      <w:r w:rsidRPr="003E511C">
        <w:rPr>
          <w:rStyle w:val="a8"/>
          <w:bCs/>
          <w:color w:val="auto"/>
        </w:rPr>
        <w:t>Обеспечение безопасности учреждения</w:t>
      </w:r>
    </w:p>
    <w:p w14:paraId="08562755" w14:textId="77777777" w:rsidR="00F80740" w:rsidRPr="003E511C" w:rsidRDefault="00F80740" w:rsidP="007D333B">
      <w:pPr>
        <w:spacing w:line="276" w:lineRule="auto"/>
        <w:jc w:val="both"/>
      </w:pPr>
      <w:r w:rsidRPr="003E511C">
        <w:t xml:space="preserve">         </w:t>
      </w:r>
      <w:r w:rsidRPr="003E511C">
        <w:tab/>
        <w:t>В М</w:t>
      </w:r>
      <w:r>
        <w:t>А</w:t>
      </w:r>
      <w:r w:rsidRPr="003E511C">
        <w:t xml:space="preserve">ДОУ созданы условия по организации безопасности образовательного процесса: </w:t>
      </w:r>
    </w:p>
    <w:p w14:paraId="6C2FA877" w14:textId="77777777" w:rsidR="00F80740" w:rsidRPr="003E511C" w:rsidRDefault="00F80740" w:rsidP="007D333B">
      <w:pPr>
        <w:spacing w:line="276" w:lineRule="auto"/>
        <w:jc w:val="both"/>
      </w:pPr>
      <w:r w:rsidRPr="003E511C">
        <w:t xml:space="preserve">         </w:t>
      </w:r>
      <w:r w:rsidRPr="003E511C">
        <w:tab/>
        <w:t xml:space="preserve">В соответствии с Федеральным Законом от 17.07.1999 г. № 181-ФЗ «Об основах пожарной безопасности в Российской Федерации», нормативно-правовыми актами, приказами Министерства образования Московской области, управления образования администрации Березовского муниципального района в учреждении проделана определенная работа по обеспечению безопасности жизнедеятельности работников, воспитанников во время воспитательно-образовательного процесса. </w:t>
      </w:r>
    </w:p>
    <w:p w14:paraId="7B5ECD18" w14:textId="77777777" w:rsidR="00F80740" w:rsidRPr="003E511C" w:rsidRDefault="00F80740" w:rsidP="007D333B">
      <w:pPr>
        <w:pStyle w:val="ac"/>
        <w:numPr>
          <w:ilvl w:val="0"/>
          <w:numId w:val="18"/>
        </w:numPr>
        <w:spacing w:line="276" w:lineRule="auto"/>
        <w:jc w:val="both"/>
      </w:pPr>
      <w:r w:rsidRPr="003E511C"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 </w:t>
      </w:r>
    </w:p>
    <w:p w14:paraId="7EEF1943" w14:textId="77777777" w:rsidR="00F80740" w:rsidRPr="003E511C" w:rsidRDefault="00F80740" w:rsidP="007D333B">
      <w:pPr>
        <w:pStyle w:val="ac"/>
        <w:numPr>
          <w:ilvl w:val="0"/>
          <w:numId w:val="18"/>
        </w:numPr>
        <w:tabs>
          <w:tab w:val="num" w:pos="360"/>
        </w:tabs>
        <w:spacing w:line="276" w:lineRule="auto"/>
        <w:jc w:val="both"/>
      </w:pPr>
      <w:r w:rsidRPr="003E511C">
        <w:lastRenderedPageBreak/>
        <w:t xml:space="preserve">Разработаны все инструкции по ОТ. </w:t>
      </w:r>
    </w:p>
    <w:p w14:paraId="35A90FCF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Своевременно организовано обучение и проверка знаний требований охраны труда вновь поступивших работников учреждения </w:t>
      </w:r>
    </w:p>
    <w:p w14:paraId="31D04467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14:paraId="1DDCF2D8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Своевременно проводятся инструктажи по охране труда и пожарной безопасности с работниками, с обязательной регистрацией в журнале инструктажа по охране труда на рабочем месте. </w:t>
      </w:r>
    </w:p>
    <w:p w14:paraId="405D10A0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 </w:t>
      </w:r>
    </w:p>
    <w:p w14:paraId="4D53A0E4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Осуществляется трёхступенчатый контроль за состоянием работы по ОТ с ведением журнала общественного контроля. </w:t>
      </w:r>
    </w:p>
    <w:p w14:paraId="1C5031B5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Работает комиссия по ОТ, которая проводит раз в месяц рейды административно- общественного контроля по ОТ. По итогам рейдов проводятся совещания с составлением протокола. Осуществляется работа по устранению недостатков, выявленных комиссией. </w:t>
      </w:r>
    </w:p>
    <w:p w14:paraId="4B8FAF4A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Проведен общий технический осмотр здания, проверка сопротивления изоляции электросети и заземления оборудования, проверка исправности электророзеток, электрооборудования, наличия в электросетях стандартных предохранителей, своевременно проводится заменена светильников. </w:t>
      </w:r>
    </w:p>
    <w:p w14:paraId="62448F1C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Приобретены моющие и дезинфицирующие средства. </w:t>
      </w:r>
    </w:p>
    <w:p w14:paraId="7B330E38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Приобретены аптечки для оказания первой помощи. </w:t>
      </w:r>
    </w:p>
    <w:p w14:paraId="70B56D82" w14:textId="77777777" w:rsidR="00F80740" w:rsidRPr="003E511C" w:rsidRDefault="00F80740" w:rsidP="007D333B">
      <w:pPr>
        <w:pStyle w:val="ac"/>
        <w:numPr>
          <w:ilvl w:val="0"/>
          <w:numId w:val="19"/>
        </w:numPr>
        <w:tabs>
          <w:tab w:val="num" w:pos="360"/>
        </w:tabs>
        <w:spacing w:line="276" w:lineRule="auto"/>
        <w:jc w:val="both"/>
      </w:pPr>
      <w:r w:rsidRPr="003E511C">
        <w:t xml:space="preserve">Завезён новый песок в песочницы. </w:t>
      </w:r>
    </w:p>
    <w:p w14:paraId="7B36F51B" w14:textId="77777777" w:rsidR="00F80740" w:rsidRPr="003E511C" w:rsidRDefault="00F80740" w:rsidP="007D333B">
      <w:pPr>
        <w:pStyle w:val="ac"/>
        <w:spacing w:line="276" w:lineRule="auto"/>
        <w:jc w:val="both"/>
      </w:pPr>
    </w:p>
    <w:p w14:paraId="066607C5" w14:textId="77777777" w:rsidR="00F80740" w:rsidRPr="003E511C" w:rsidRDefault="00F80740" w:rsidP="007D333B">
      <w:pPr>
        <w:spacing w:line="276" w:lineRule="auto"/>
        <w:ind w:firstLine="708"/>
        <w:jc w:val="center"/>
        <w:rPr>
          <w:rStyle w:val="a8"/>
          <w:bCs/>
          <w:color w:val="auto"/>
        </w:rPr>
      </w:pPr>
    </w:p>
    <w:p w14:paraId="1344C6E4" w14:textId="77777777" w:rsidR="00F80740" w:rsidRDefault="00F80740" w:rsidP="007D333B">
      <w:pPr>
        <w:spacing w:line="276" w:lineRule="auto"/>
        <w:ind w:firstLine="708"/>
        <w:jc w:val="center"/>
        <w:rPr>
          <w:rStyle w:val="a8"/>
          <w:bCs/>
          <w:color w:val="auto"/>
        </w:rPr>
      </w:pPr>
      <w:r w:rsidRPr="001F4A51">
        <w:rPr>
          <w:rStyle w:val="a8"/>
          <w:bCs/>
          <w:color w:val="auto"/>
        </w:rPr>
        <w:t>Принимаются меры антитеррористической защищенности:</w:t>
      </w:r>
    </w:p>
    <w:p w14:paraId="508EE6C1" w14:textId="77777777" w:rsidR="00F80740" w:rsidRPr="003E511C" w:rsidRDefault="00F80740" w:rsidP="007D333B">
      <w:pPr>
        <w:spacing w:line="276" w:lineRule="auto"/>
        <w:ind w:firstLine="708"/>
        <w:jc w:val="center"/>
      </w:pPr>
    </w:p>
    <w:p w14:paraId="1537505C" w14:textId="77777777" w:rsidR="00F80740" w:rsidRPr="003E511C" w:rsidRDefault="00F80740" w:rsidP="007D333B">
      <w:pPr>
        <w:spacing w:line="276" w:lineRule="auto"/>
        <w:jc w:val="both"/>
      </w:pPr>
      <w:r w:rsidRPr="003E511C">
        <w:t xml:space="preserve">-  заключен договор с вневедомственной охраной на оказание охранных услуг с использованием тревожной кнопки; </w:t>
      </w:r>
    </w:p>
    <w:p w14:paraId="06128F86" w14:textId="77777777" w:rsidR="00F80740" w:rsidRPr="003E511C" w:rsidRDefault="00F80740" w:rsidP="007D333B">
      <w:pPr>
        <w:spacing w:line="276" w:lineRule="auto"/>
        <w:jc w:val="both"/>
      </w:pPr>
      <w:r w:rsidRPr="003E511C">
        <w:t xml:space="preserve">- в ночное время и в выходные дни охрана детского сада осуществляется силами </w:t>
      </w:r>
    </w:p>
    <w:p w14:paraId="1118C0B4" w14:textId="77777777" w:rsidR="00F80740" w:rsidRPr="003E511C" w:rsidRDefault="00F80740" w:rsidP="007D333B">
      <w:pPr>
        <w:spacing w:line="276" w:lineRule="auto"/>
        <w:jc w:val="both"/>
      </w:pPr>
      <w:r w:rsidRPr="003E511C">
        <w:t>-  приказом утверждён график дежурной администрации с 7-30 до 17-00;</w:t>
      </w:r>
    </w:p>
    <w:p w14:paraId="7DA575A1" w14:textId="77777777" w:rsidR="00F80740" w:rsidRPr="003E511C" w:rsidRDefault="00F80740" w:rsidP="007D333B">
      <w:pPr>
        <w:spacing w:line="276" w:lineRule="auto"/>
        <w:jc w:val="both"/>
      </w:pPr>
      <w:r w:rsidRPr="003E511C">
        <w:t xml:space="preserve">- разработаны новые инструкции для должностных лиц при угрозе проведения теракта или возникновении ЧС. Функциональные обязанности ответственного лица на выполнение мероприятий по антитеррористической защите объекта, Положение «Об организации пропускного режима в муниципальном </w:t>
      </w:r>
      <w:r>
        <w:t>автономном</w:t>
      </w:r>
      <w:r w:rsidRPr="003E511C">
        <w:t xml:space="preserve"> дошкольном образовательном учреждении М</w:t>
      </w:r>
      <w:r>
        <w:t>А</w:t>
      </w:r>
      <w:r w:rsidRPr="003E511C">
        <w:t xml:space="preserve">ДОУ детский сад «Солнышко»; </w:t>
      </w:r>
    </w:p>
    <w:p w14:paraId="4F9EA330" w14:textId="77777777" w:rsidR="00F80740" w:rsidRDefault="00F80740" w:rsidP="007D333B">
      <w:pPr>
        <w:spacing w:line="276" w:lineRule="auto"/>
        <w:jc w:val="both"/>
      </w:pPr>
      <w:r w:rsidRPr="003E511C">
        <w:t>- два раза в год проводятся инструктажи по антитеррористической безопасности.</w:t>
      </w:r>
      <w:r>
        <w:t xml:space="preserve"> </w:t>
      </w:r>
    </w:p>
    <w:p w14:paraId="13E75277" w14:textId="77777777" w:rsidR="00276453" w:rsidRDefault="00EE6F5C" w:rsidP="007D333B">
      <w:pPr>
        <w:spacing w:line="276" w:lineRule="auto"/>
        <w:jc w:val="both"/>
      </w:pPr>
      <w:r>
        <w:t xml:space="preserve">                                                                          </w:t>
      </w:r>
      <w:r w:rsidR="007D333B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535388" w14:textId="77777777" w:rsidR="00F80740" w:rsidRDefault="00F80740" w:rsidP="007D333B">
      <w:pPr>
        <w:spacing w:line="276" w:lineRule="auto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</w:t>
      </w:r>
      <w:r w:rsidRPr="007A718D">
        <w:rPr>
          <w:b/>
          <w:bCs/>
          <w:color w:val="000000"/>
        </w:rPr>
        <w:t>.</w:t>
      </w:r>
      <w:r>
        <w:rPr>
          <w:b/>
          <w:bCs/>
          <w:color w:val="000000"/>
        </w:rPr>
        <w:t> </w:t>
      </w:r>
      <w:r w:rsidRPr="007A718D">
        <w:rPr>
          <w:b/>
          <w:bCs/>
          <w:color w:val="000000"/>
        </w:rPr>
        <w:t>Оценка качества кадрового обеспечения</w:t>
      </w:r>
    </w:p>
    <w:p w14:paraId="13B85A02" w14:textId="77777777" w:rsidR="007D333B" w:rsidRPr="007A718D" w:rsidRDefault="007D333B" w:rsidP="007D333B">
      <w:pPr>
        <w:spacing w:line="276" w:lineRule="auto"/>
        <w:ind w:firstLine="851"/>
        <w:jc w:val="center"/>
        <w:rPr>
          <w:color w:val="000000"/>
        </w:rPr>
      </w:pPr>
    </w:p>
    <w:p w14:paraId="2261AAC9" w14:textId="77777777" w:rsidR="00F80740" w:rsidRPr="007A718D" w:rsidRDefault="00F80740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Детский сад укомплектован педагогами на</w:t>
      </w:r>
      <w:r>
        <w:rPr>
          <w:color w:val="000000"/>
        </w:rPr>
        <w:t> </w:t>
      </w:r>
      <w:r w:rsidRPr="007A718D">
        <w:rPr>
          <w:color w:val="000000"/>
        </w:rPr>
        <w:t>100</w:t>
      </w:r>
      <w:r>
        <w:rPr>
          <w:color w:val="000000"/>
        </w:rPr>
        <w:t> </w:t>
      </w:r>
      <w:r w:rsidRPr="007A718D">
        <w:rPr>
          <w:color w:val="000000"/>
        </w:rPr>
        <w:t xml:space="preserve">процентов согласно штатному расписанию. </w:t>
      </w:r>
    </w:p>
    <w:p w14:paraId="17E1B35E" w14:textId="77777777" w:rsidR="00F80740" w:rsidRDefault="00F80740" w:rsidP="007D333B">
      <w:pPr>
        <w:spacing w:line="276" w:lineRule="auto"/>
        <w:jc w:val="center"/>
        <w:rPr>
          <w:rStyle w:val="a8"/>
          <w:bCs/>
          <w:color w:val="auto"/>
        </w:rPr>
      </w:pPr>
    </w:p>
    <w:p w14:paraId="48AAE887" w14:textId="77777777" w:rsidR="00F80740" w:rsidRPr="00181C9F" w:rsidRDefault="00F80740" w:rsidP="007D333B">
      <w:pPr>
        <w:spacing w:line="276" w:lineRule="auto"/>
        <w:jc w:val="center"/>
      </w:pPr>
      <w:r w:rsidRPr="00181C9F">
        <w:rPr>
          <w:rStyle w:val="a8"/>
          <w:bCs/>
          <w:color w:val="auto"/>
        </w:rPr>
        <w:lastRenderedPageBreak/>
        <w:t>Кадровый потенциал.</w:t>
      </w:r>
    </w:p>
    <w:p w14:paraId="5FA7528A" w14:textId="77777777" w:rsidR="00F80740" w:rsidRPr="00181C9F" w:rsidRDefault="00F80740" w:rsidP="007D333B">
      <w:pPr>
        <w:spacing w:line="276" w:lineRule="auto"/>
        <w:ind w:firstLine="708"/>
        <w:jc w:val="both"/>
      </w:pPr>
      <w:r w:rsidRPr="00181C9F">
        <w:t>Образовательное учреждение располагает квалифицированными педагогическими кадрами, осуществляющими образовательный процесс, педагогические работники имеют профессионально-педагогическую квалификацию, соответствующую требованиям квалификационной характеристики по должности и полученной специальности.</w:t>
      </w:r>
    </w:p>
    <w:p w14:paraId="31166D9F" w14:textId="77777777" w:rsidR="00F80740" w:rsidRPr="00181C9F" w:rsidRDefault="00F80740" w:rsidP="007D333B">
      <w:pPr>
        <w:spacing w:line="276" w:lineRule="auto"/>
        <w:jc w:val="both"/>
      </w:pPr>
      <w:r w:rsidRPr="00181C9F">
        <w:rPr>
          <w:bCs/>
        </w:rPr>
        <w:t xml:space="preserve">        </w:t>
      </w:r>
      <w:r w:rsidRPr="00181C9F">
        <w:t>Образовательный ценз работников соответствует занимаемым должностям на 100 %.</w:t>
      </w:r>
    </w:p>
    <w:p w14:paraId="44783F68" w14:textId="77777777" w:rsidR="00F80740" w:rsidRPr="007B7D74" w:rsidRDefault="00F80740" w:rsidP="007D333B">
      <w:pPr>
        <w:spacing w:line="276" w:lineRule="auto"/>
        <w:jc w:val="both"/>
        <w:rPr>
          <w:color w:val="000000" w:themeColor="text1"/>
        </w:rPr>
      </w:pPr>
      <w:r w:rsidRPr="00181C9F">
        <w:t xml:space="preserve">Доля педагогических кадров с высшим профессиональным образованием </w:t>
      </w:r>
      <w:r>
        <w:t xml:space="preserve">– </w:t>
      </w:r>
      <w:r>
        <w:rPr>
          <w:color w:val="000000" w:themeColor="text1"/>
        </w:rPr>
        <w:t>43</w:t>
      </w:r>
      <w:r w:rsidRPr="00E7698E">
        <w:rPr>
          <w:color w:val="000000" w:themeColor="text1"/>
        </w:rPr>
        <w:t>%</w:t>
      </w:r>
    </w:p>
    <w:p w14:paraId="54256008" w14:textId="77777777" w:rsidR="00F80740" w:rsidRPr="00181C9F" w:rsidRDefault="00F80740" w:rsidP="007D333B">
      <w:pPr>
        <w:spacing w:line="276" w:lineRule="auto"/>
        <w:jc w:val="both"/>
      </w:pPr>
    </w:p>
    <w:p w14:paraId="38E1F849" w14:textId="77777777" w:rsidR="00F80740" w:rsidRPr="00181C9F" w:rsidRDefault="00F80740" w:rsidP="007D333B">
      <w:pPr>
        <w:pStyle w:val="ac"/>
        <w:spacing w:line="276" w:lineRule="auto"/>
        <w:jc w:val="both"/>
        <w:rPr>
          <w:b/>
        </w:rPr>
      </w:pPr>
      <w:r w:rsidRPr="00181C9F">
        <w:rPr>
          <w:b/>
        </w:rPr>
        <w:t>Характеристика и анализ потенциала педагогических кадров.</w:t>
      </w:r>
    </w:p>
    <w:p w14:paraId="4FFED924" w14:textId="77777777" w:rsidR="00F80740" w:rsidRPr="00181C9F" w:rsidRDefault="00F80740" w:rsidP="007D333B">
      <w:pPr>
        <w:spacing w:line="276" w:lineRule="auto"/>
        <w:jc w:val="both"/>
      </w:pPr>
      <w:r w:rsidRPr="00181C9F">
        <w:t xml:space="preserve">Заведующий – 1. </w:t>
      </w:r>
    </w:p>
    <w:p w14:paraId="7EDD24FF" w14:textId="77777777" w:rsidR="00F80740" w:rsidRPr="00181C9F" w:rsidRDefault="00F80740" w:rsidP="007D333B">
      <w:pPr>
        <w:spacing w:line="276" w:lineRule="auto"/>
        <w:jc w:val="both"/>
      </w:pPr>
      <w:r w:rsidRPr="00181C9F">
        <w:t>Старший воспитатель – 1.</w:t>
      </w:r>
    </w:p>
    <w:p w14:paraId="04E15290" w14:textId="77777777" w:rsidR="00F80740" w:rsidRPr="00181C9F" w:rsidRDefault="00F80740" w:rsidP="007D333B">
      <w:pPr>
        <w:spacing w:line="276" w:lineRule="auto"/>
        <w:jc w:val="both"/>
      </w:pPr>
      <w:r>
        <w:t>Специалисты – 3</w:t>
      </w:r>
      <w:r w:rsidRPr="00181C9F">
        <w:t xml:space="preserve">. </w:t>
      </w:r>
    </w:p>
    <w:p w14:paraId="5328FE9B" w14:textId="77777777" w:rsidR="00F80740" w:rsidRPr="00181C9F" w:rsidRDefault="00F80740" w:rsidP="007D333B">
      <w:pPr>
        <w:spacing w:line="276" w:lineRule="auto"/>
        <w:jc w:val="both"/>
      </w:pPr>
      <w:r>
        <w:t>Воспитатели - 10</w:t>
      </w:r>
      <w:r w:rsidRPr="00181C9F">
        <w:t xml:space="preserve">.       </w:t>
      </w:r>
    </w:p>
    <w:p w14:paraId="66BC6529" w14:textId="77777777" w:rsidR="00F80740" w:rsidRPr="00181C9F" w:rsidRDefault="00F80740" w:rsidP="007D333B">
      <w:pPr>
        <w:spacing w:line="276" w:lineRule="auto"/>
        <w:jc w:val="right"/>
      </w:pPr>
      <w:r w:rsidRPr="00181C9F">
        <w:t xml:space="preserve">Таблица </w:t>
      </w:r>
      <w:r w:rsidR="007D333B">
        <w:t>8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09"/>
        <w:gridCol w:w="1847"/>
        <w:gridCol w:w="1563"/>
        <w:gridCol w:w="1650"/>
        <w:gridCol w:w="1760"/>
      </w:tblGrid>
      <w:tr w:rsidR="00F80740" w:rsidRPr="0035336D" w14:paraId="7E7ADCF6" w14:textId="77777777" w:rsidTr="0027082E">
        <w:tc>
          <w:tcPr>
            <w:tcW w:w="3109" w:type="dxa"/>
          </w:tcPr>
          <w:p w14:paraId="6481C277" w14:textId="77777777" w:rsidR="00F80740" w:rsidRPr="0035336D" w:rsidRDefault="00F80740" w:rsidP="007D333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35336D">
              <w:rPr>
                <w:b/>
              </w:rPr>
              <w:t>Образование</w:t>
            </w:r>
            <w:proofErr w:type="spellEnd"/>
          </w:p>
        </w:tc>
        <w:tc>
          <w:tcPr>
            <w:tcW w:w="3410" w:type="dxa"/>
            <w:gridSpan w:val="2"/>
          </w:tcPr>
          <w:p w14:paraId="610E30A3" w14:textId="77777777" w:rsidR="00F80740" w:rsidRPr="0035336D" w:rsidRDefault="00F80740" w:rsidP="007D333B">
            <w:pPr>
              <w:spacing w:line="276" w:lineRule="auto"/>
              <w:jc w:val="center"/>
              <w:rPr>
                <w:b/>
                <w:lang w:val="ru-RU"/>
              </w:rPr>
            </w:pPr>
            <w:r w:rsidRPr="0035336D">
              <w:rPr>
                <w:b/>
                <w:lang w:val="ru-RU"/>
              </w:rPr>
              <w:t>202</w:t>
            </w:r>
            <w:r>
              <w:rPr>
                <w:b/>
                <w:lang w:val="ru-RU"/>
              </w:rPr>
              <w:t>3</w:t>
            </w:r>
            <w:r w:rsidRPr="0035336D">
              <w:rPr>
                <w:b/>
                <w:lang w:val="ru-RU"/>
              </w:rPr>
              <w:t xml:space="preserve"> год</w:t>
            </w:r>
          </w:p>
        </w:tc>
        <w:tc>
          <w:tcPr>
            <w:tcW w:w="3410" w:type="dxa"/>
            <w:gridSpan w:val="2"/>
          </w:tcPr>
          <w:p w14:paraId="786CBC25" w14:textId="77777777" w:rsidR="00F80740" w:rsidRPr="0035336D" w:rsidRDefault="00F80740" w:rsidP="007D333B">
            <w:pPr>
              <w:spacing w:line="276" w:lineRule="auto"/>
              <w:jc w:val="center"/>
              <w:rPr>
                <w:b/>
                <w:lang w:val="ru-RU"/>
              </w:rPr>
            </w:pPr>
            <w:r w:rsidRPr="0035336D">
              <w:rPr>
                <w:b/>
                <w:lang w:val="ru-RU"/>
              </w:rPr>
              <w:t>202</w:t>
            </w:r>
            <w:r>
              <w:rPr>
                <w:b/>
                <w:lang w:val="ru-RU"/>
              </w:rPr>
              <w:t>4</w:t>
            </w:r>
            <w:r w:rsidRPr="0035336D">
              <w:rPr>
                <w:b/>
                <w:lang w:val="ru-RU"/>
              </w:rPr>
              <w:t xml:space="preserve"> год</w:t>
            </w:r>
          </w:p>
        </w:tc>
      </w:tr>
      <w:tr w:rsidR="00F80740" w:rsidRPr="001E5DAE" w14:paraId="659470D7" w14:textId="77777777" w:rsidTr="0027082E">
        <w:tc>
          <w:tcPr>
            <w:tcW w:w="3109" w:type="dxa"/>
          </w:tcPr>
          <w:p w14:paraId="4A7BBD95" w14:textId="77777777" w:rsidR="00F80740" w:rsidRPr="0035336D" w:rsidRDefault="00F80740" w:rsidP="007D333B">
            <w:pPr>
              <w:spacing w:line="276" w:lineRule="auto"/>
            </w:pPr>
          </w:p>
        </w:tc>
        <w:tc>
          <w:tcPr>
            <w:tcW w:w="1847" w:type="dxa"/>
          </w:tcPr>
          <w:p w14:paraId="0824CC7B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 w:rsidRPr="001E5DAE">
              <w:rPr>
                <w:lang w:val="ru-RU"/>
              </w:rPr>
              <w:t xml:space="preserve">Педагогов </w:t>
            </w:r>
          </w:p>
          <w:p w14:paraId="06C54BE0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 w:rsidRPr="001E5DAE">
              <w:rPr>
                <w:lang w:val="ru-RU"/>
              </w:rPr>
              <w:t>(1</w:t>
            </w:r>
            <w:r>
              <w:rPr>
                <w:lang w:val="ru-RU"/>
              </w:rPr>
              <w:t>4</w:t>
            </w:r>
            <w:r w:rsidRPr="001E5DAE">
              <w:rPr>
                <w:lang w:val="ru-RU"/>
              </w:rPr>
              <w:t xml:space="preserve"> чел.)</w:t>
            </w:r>
          </w:p>
        </w:tc>
        <w:tc>
          <w:tcPr>
            <w:tcW w:w="1563" w:type="dxa"/>
          </w:tcPr>
          <w:p w14:paraId="59FC84E6" w14:textId="77777777" w:rsidR="00F80740" w:rsidRPr="001E5DAE" w:rsidRDefault="00F80740" w:rsidP="007D333B">
            <w:pPr>
              <w:spacing w:line="276" w:lineRule="auto"/>
            </w:pPr>
            <w:r w:rsidRPr="001E5DAE">
              <w:t>%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4783520E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 w:rsidRPr="001E5DAE">
              <w:rPr>
                <w:lang w:val="ru-RU"/>
              </w:rPr>
              <w:t xml:space="preserve">Педагогов </w:t>
            </w:r>
          </w:p>
          <w:p w14:paraId="13EFCF83" w14:textId="77777777" w:rsidR="00F80740" w:rsidRPr="001E5DAE" w:rsidRDefault="00F80740" w:rsidP="007D333B">
            <w:pPr>
              <w:spacing w:line="276" w:lineRule="auto"/>
            </w:pPr>
            <w:r w:rsidRPr="001E5DAE">
              <w:rPr>
                <w:lang w:val="ru-RU"/>
              </w:rPr>
              <w:t>(1</w:t>
            </w:r>
            <w:r>
              <w:rPr>
                <w:lang w:val="ru-RU"/>
              </w:rPr>
              <w:t>4</w:t>
            </w:r>
            <w:r w:rsidRPr="001E5DAE">
              <w:rPr>
                <w:lang w:val="ru-RU"/>
              </w:rPr>
              <w:t xml:space="preserve"> чел.)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71F881B2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 w:rsidRPr="001E5DAE">
              <w:rPr>
                <w:lang w:val="ru-RU"/>
              </w:rPr>
              <w:t>%</w:t>
            </w:r>
          </w:p>
        </w:tc>
      </w:tr>
      <w:tr w:rsidR="00F80740" w:rsidRPr="001E5DAE" w14:paraId="03026E3F" w14:textId="77777777" w:rsidTr="0027082E">
        <w:tc>
          <w:tcPr>
            <w:tcW w:w="3109" w:type="dxa"/>
          </w:tcPr>
          <w:p w14:paraId="0AB9C698" w14:textId="77777777" w:rsidR="00F80740" w:rsidRPr="001E5DAE" w:rsidRDefault="00F80740" w:rsidP="007D333B">
            <w:pPr>
              <w:spacing w:line="276" w:lineRule="auto"/>
            </w:pPr>
            <w:proofErr w:type="spellStart"/>
            <w:r w:rsidRPr="001E5DAE">
              <w:t>Высшее</w:t>
            </w:r>
            <w:proofErr w:type="spellEnd"/>
            <w:r w:rsidRPr="001E5DAE">
              <w:t xml:space="preserve"> </w:t>
            </w:r>
          </w:p>
        </w:tc>
        <w:tc>
          <w:tcPr>
            <w:tcW w:w="1847" w:type="dxa"/>
          </w:tcPr>
          <w:p w14:paraId="14046A92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63" w:type="dxa"/>
          </w:tcPr>
          <w:p w14:paraId="0879231B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Pr="001E5DAE">
              <w:rPr>
                <w:lang w:val="ru-RU"/>
              </w:rPr>
              <w:t>%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2A4481E6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21382C26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43%</w:t>
            </w:r>
          </w:p>
        </w:tc>
      </w:tr>
      <w:tr w:rsidR="00F80740" w:rsidRPr="001E5DAE" w14:paraId="720B113F" w14:textId="77777777" w:rsidTr="0027082E">
        <w:tc>
          <w:tcPr>
            <w:tcW w:w="3109" w:type="dxa"/>
          </w:tcPr>
          <w:p w14:paraId="0F4C2275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proofErr w:type="spellStart"/>
            <w:r w:rsidRPr="001E5DAE">
              <w:t>Среднее</w:t>
            </w:r>
            <w:proofErr w:type="spellEnd"/>
            <w:r w:rsidRPr="001E5DAE">
              <w:t xml:space="preserve"> </w:t>
            </w:r>
            <w:proofErr w:type="spellStart"/>
            <w:r w:rsidRPr="001E5DAE">
              <w:t>специально</w:t>
            </w:r>
            <w:proofErr w:type="spellEnd"/>
            <w:r w:rsidRPr="001E5DAE">
              <w:rPr>
                <w:lang w:val="ru-RU"/>
              </w:rPr>
              <w:t>-профессиональное</w:t>
            </w:r>
          </w:p>
        </w:tc>
        <w:tc>
          <w:tcPr>
            <w:tcW w:w="1847" w:type="dxa"/>
          </w:tcPr>
          <w:p w14:paraId="76D2A57D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63" w:type="dxa"/>
          </w:tcPr>
          <w:p w14:paraId="0A23AC17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Pr="001E5DAE">
              <w:rPr>
                <w:lang w:val="ru-RU"/>
              </w:rPr>
              <w:t>%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158DB59D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787D17E8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36%</w:t>
            </w:r>
          </w:p>
        </w:tc>
      </w:tr>
      <w:tr w:rsidR="00F80740" w:rsidRPr="001E5DAE" w14:paraId="798D3827" w14:textId="77777777" w:rsidTr="0027082E">
        <w:tc>
          <w:tcPr>
            <w:tcW w:w="3109" w:type="dxa"/>
          </w:tcPr>
          <w:p w14:paraId="2DA1825E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 w:rsidRPr="001E5DAE">
              <w:rPr>
                <w:lang w:val="ru-RU"/>
              </w:rPr>
              <w:t>Обучаются в  ВУЗ (е) педколледже (заочно)</w:t>
            </w:r>
          </w:p>
        </w:tc>
        <w:tc>
          <w:tcPr>
            <w:tcW w:w="1847" w:type="dxa"/>
          </w:tcPr>
          <w:p w14:paraId="281319F4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63" w:type="dxa"/>
          </w:tcPr>
          <w:p w14:paraId="7FD77C41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14:paraId="08C6C8EC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4D16AA39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21%</w:t>
            </w:r>
          </w:p>
        </w:tc>
      </w:tr>
    </w:tbl>
    <w:p w14:paraId="39B01C24" w14:textId="77777777" w:rsidR="00F80740" w:rsidRPr="001E5DAE" w:rsidRDefault="00F80740" w:rsidP="007D333B">
      <w:pPr>
        <w:spacing w:line="276" w:lineRule="auto"/>
        <w:jc w:val="right"/>
      </w:pPr>
      <w:r w:rsidRPr="001E5DAE">
        <w:t xml:space="preserve">Таблица </w:t>
      </w:r>
      <w:r w:rsidR="007D333B">
        <w:t>9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559"/>
        <w:gridCol w:w="1701"/>
        <w:gridCol w:w="1701"/>
      </w:tblGrid>
      <w:tr w:rsidR="00F80740" w:rsidRPr="001E5DAE" w14:paraId="45AB2FD5" w14:textId="77777777" w:rsidTr="0027082E">
        <w:tc>
          <w:tcPr>
            <w:tcW w:w="3085" w:type="dxa"/>
          </w:tcPr>
          <w:p w14:paraId="3434612D" w14:textId="77777777" w:rsidR="00F80740" w:rsidRPr="001E5DAE" w:rsidRDefault="00F80740" w:rsidP="007D333B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E5DAE">
              <w:rPr>
                <w:b/>
              </w:rPr>
              <w:t>Квалификация</w:t>
            </w:r>
            <w:proofErr w:type="spellEnd"/>
          </w:p>
        </w:tc>
        <w:tc>
          <w:tcPr>
            <w:tcW w:w="3402" w:type="dxa"/>
            <w:gridSpan w:val="2"/>
          </w:tcPr>
          <w:p w14:paraId="5880DBDB" w14:textId="77777777" w:rsidR="00F80740" w:rsidRPr="001E5DAE" w:rsidRDefault="00F80740" w:rsidP="007D333B">
            <w:pPr>
              <w:spacing w:line="276" w:lineRule="auto"/>
              <w:jc w:val="center"/>
              <w:rPr>
                <w:b/>
                <w:lang w:val="ru-RU"/>
              </w:rPr>
            </w:pPr>
            <w:r w:rsidRPr="001E5DAE">
              <w:rPr>
                <w:b/>
                <w:lang w:val="ru-RU"/>
              </w:rPr>
              <w:t>202</w:t>
            </w:r>
            <w:r>
              <w:rPr>
                <w:b/>
                <w:lang w:val="ru-RU"/>
              </w:rPr>
              <w:t xml:space="preserve">3 </w:t>
            </w:r>
            <w:r w:rsidRPr="001E5DAE">
              <w:rPr>
                <w:b/>
                <w:lang w:val="ru-RU"/>
              </w:rPr>
              <w:t>год</w:t>
            </w:r>
          </w:p>
        </w:tc>
        <w:tc>
          <w:tcPr>
            <w:tcW w:w="3402" w:type="dxa"/>
            <w:gridSpan w:val="2"/>
          </w:tcPr>
          <w:p w14:paraId="627F3899" w14:textId="77777777" w:rsidR="00F80740" w:rsidRPr="001E5DAE" w:rsidRDefault="00F80740" w:rsidP="007D333B">
            <w:pPr>
              <w:spacing w:line="276" w:lineRule="auto"/>
              <w:jc w:val="center"/>
              <w:rPr>
                <w:b/>
                <w:lang w:val="ru-RU"/>
              </w:rPr>
            </w:pPr>
            <w:r w:rsidRPr="001E5DAE">
              <w:rPr>
                <w:b/>
                <w:lang w:val="ru-RU"/>
              </w:rPr>
              <w:t>202</w:t>
            </w:r>
            <w:r>
              <w:rPr>
                <w:b/>
                <w:lang w:val="ru-RU"/>
              </w:rPr>
              <w:t>4</w:t>
            </w:r>
            <w:r w:rsidRPr="001E5DAE">
              <w:rPr>
                <w:b/>
                <w:lang w:val="ru-RU"/>
              </w:rPr>
              <w:t xml:space="preserve"> год</w:t>
            </w:r>
          </w:p>
        </w:tc>
      </w:tr>
      <w:tr w:rsidR="00F80740" w:rsidRPr="0035336D" w14:paraId="30ED3B9F" w14:textId="77777777" w:rsidTr="0027082E">
        <w:tc>
          <w:tcPr>
            <w:tcW w:w="3085" w:type="dxa"/>
          </w:tcPr>
          <w:p w14:paraId="5356C795" w14:textId="77777777" w:rsidR="00F80740" w:rsidRPr="001E5DAE" w:rsidRDefault="00F80740" w:rsidP="007D333B">
            <w:pPr>
              <w:spacing w:line="276" w:lineRule="auto"/>
            </w:pPr>
          </w:p>
        </w:tc>
        <w:tc>
          <w:tcPr>
            <w:tcW w:w="1843" w:type="dxa"/>
          </w:tcPr>
          <w:p w14:paraId="43338ABA" w14:textId="77777777" w:rsidR="00F80740" w:rsidRPr="001E5DAE" w:rsidRDefault="00F80740" w:rsidP="007D333B">
            <w:pPr>
              <w:spacing w:line="276" w:lineRule="auto"/>
            </w:pPr>
            <w:r w:rsidRPr="001E5DAE">
              <w:rPr>
                <w:lang w:val="ru-RU"/>
              </w:rPr>
              <w:t>п</w:t>
            </w:r>
            <w:proofErr w:type="spellStart"/>
            <w:r w:rsidRPr="001E5DAE">
              <w:t>едагогов</w:t>
            </w:r>
            <w:proofErr w:type="spellEnd"/>
            <w:r w:rsidRPr="001E5DAE">
              <w:t xml:space="preserve"> </w:t>
            </w:r>
            <w:r>
              <w:rPr>
                <w:lang w:val="ru-RU"/>
              </w:rPr>
              <w:t>(14</w:t>
            </w:r>
            <w:r w:rsidRPr="001E5DAE">
              <w:t>)</w:t>
            </w:r>
          </w:p>
        </w:tc>
        <w:tc>
          <w:tcPr>
            <w:tcW w:w="1559" w:type="dxa"/>
          </w:tcPr>
          <w:p w14:paraId="2B5DD51E" w14:textId="77777777" w:rsidR="00F80740" w:rsidRPr="001E5DAE" w:rsidRDefault="00F80740" w:rsidP="007D333B">
            <w:pPr>
              <w:spacing w:line="276" w:lineRule="auto"/>
            </w:pPr>
            <w:r w:rsidRPr="001E5DAE">
              <w:t>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9C5A7AE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 w:rsidRPr="001E5DAE">
              <w:rPr>
                <w:lang w:val="ru-RU"/>
              </w:rPr>
              <w:t>педагогов</w:t>
            </w:r>
            <w:r>
              <w:rPr>
                <w:lang w:val="ru-RU"/>
              </w:rPr>
              <w:t xml:space="preserve"> </w:t>
            </w:r>
            <w:r w:rsidRPr="001E5DAE">
              <w:rPr>
                <w:lang w:val="ru-RU"/>
              </w:rPr>
              <w:t>(1</w:t>
            </w:r>
            <w:r>
              <w:rPr>
                <w:lang w:val="ru-RU"/>
              </w:rPr>
              <w:t>4</w:t>
            </w:r>
            <w:r w:rsidRPr="001E5DAE">
              <w:rPr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BE9880" w14:textId="77777777" w:rsidR="00F80740" w:rsidRPr="001E5DAE" w:rsidRDefault="00F80740" w:rsidP="007D333B">
            <w:pPr>
              <w:spacing w:line="276" w:lineRule="auto"/>
              <w:rPr>
                <w:lang w:val="ru-RU"/>
              </w:rPr>
            </w:pPr>
            <w:r w:rsidRPr="001E5DAE">
              <w:rPr>
                <w:lang w:val="ru-RU"/>
              </w:rPr>
              <w:t>%</w:t>
            </w:r>
          </w:p>
        </w:tc>
      </w:tr>
      <w:tr w:rsidR="00F80740" w:rsidRPr="0035336D" w14:paraId="1CA600C6" w14:textId="77777777" w:rsidTr="0027082E">
        <w:tc>
          <w:tcPr>
            <w:tcW w:w="3085" w:type="dxa"/>
          </w:tcPr>
          <w:p w14:paraId="1815036D" w14:textId="77777777" w:rsidR="00F80740" w:rsidRPr="0035336D" w:rsidRDefault="00F80740" w:rsidP="007D333B">
            <w:pPr>
              <w:spacing w:line="276" w:lineRule="auto"/>
            </w:pPr>
            <w:proofErr w:type="spellStart"/>
            <w:r w:rsidRPr="0035336D">
              <w:t>Высшая</w:t>
            </w:r>
            <w:proofErr w:type="spellEnd"/>
          </w:p>
        </w:tc>
        <w:tc>
          <w:tcPr>
            <w:tcW w:w="1843" w:type="dxa"/>
          </w:tcPr>
          <w:p w14:paraId="79313D11" w14:textId="77777777" w:rsidR="00F80740" w:rsidRPr="0035336D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14:paraId="7100B886" w14:textId="77777777" w:rsidR="00F80740" w:rsidRPr="0035336D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29%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3B3D68E" w14:textId="77777777" w:rsidR="00F80740" w:rsidRPr="006352A4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53AD263" w14:textId="77777777" w:rsidR="00F80740" w:rsidRPr="006352A4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21%</w:t>
            </w:r>
          </w:p>
        </w:tc>
      </w:tr>
      <w:tr w:rsidR="00F80740" w:rsidRPr="0035336D" w14:paraId="798F9BB9" w14:textId="77777777" w:rsidTr="0027082E">
        <w:tc>
          <w:tcPr>
            <w:tcW w:w="3085" w:type="dxa"/>
          </w:tcPr>
          <w:p w14:paraId="2778797B" w14:textId="77777777" w:rsidR="00F80740" w:rsidRPr="0035336D" w:rsidRDefault="00F80740" w:rsidP="007D333B">
            <w:pPr>
              <w:spacing w:line="276" w:lineRule="auto"/>
            </w:pPr>
            <w:proofErr w:type="spellStart"/>
            <w:r w:rsidRPr="0035336D">
              <w:t>Первая</w:t>
            </w:r>
            <w:proofErr w:type="spellEnd"/>
            <w:r w:rsidRPr="0035336D">
              <w:t xml:space="preserve"> </w:t>
            </w:r>
          </w:p>
        </w:tc>
        <w:tc>
          <w:tcPr>
            <w:tcW w:w="1843" w:type="dxa"/>
          </w:tcPr>
          <w:p w14:paraId="53D93D72" w14:textId="77777777" w:rsidR="00F80740" w:rsidRPr="0035336D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14:paraId="50172F7B" w14:textId="77777777" w:rsidR="00F80740" w:rsidRPr="0035336D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4855F32" w14:textId="77777777" w:rsidR="00F80740" w:rsidRPr="006352A4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BA1CF04" w14:textId="77777777" w:rsidR="00F80740" w:rsidRPr="006352A4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21%</w:t>
            </w:r>
          </w:p>
        </w:tc>
      </w:tr>
      <w:tr w:rsidR="00F80740" w:rsidRPr="0035336D" w14:paraId="2721372A" w14:textId="77777777" w:rsidTr="0027082E">
        <w:tc>
          <w:tcPr>
            <w:tcW w:w="3085" w:type="dxa"/>
          </w:tcPr>
          <w:p w14:paraId="15560F28" w14:textId="77777777" w:rsidR="00F80740" w:rsidRPr="0035336D" w:rsidRDefault="00F80740" w:rsidP="007D333B">
            <w:pPr>
              <w:spacing w:line="276" w:lineRule="auto"/>
            </w:pPr>
            <w:proofErr w:type="spellStart"/>
            <w:r w:rsidRPr="0035336D">
              <w:t>Соответствие</w:t>
            </w:r>
            <w:proofErr w:type="spellEnd"/>
            <w:r w:rsidRPr="0035336D">
              <w:t xml:space="preserve"> </w:t>
            </w:r>
            <w:proofErr w:type="spellStart"/>
            <w:r w:rsidRPr="0035336D">
              <w:t>занимаемой</w:t>
            </w:r>
            <w:proofErr w:type="spellEnd"/>
            <w:r w:rsidRPr="0035336D">
              <w:t xml:space="preserve"> </w:t>
            </w:r>
            <w:proofErr w:type="spellStart"/>
            <w:r w:rsidRPr="0035336D">
              <w:t>должности</w:t>
            </w:r>
            <w:proofErr w:type="spellEnd"/>
          </w:p>
        </w:tc>
        <w:tc>
          <w:tcPr>
            <w:tcW w:w="1843" w:type="dxa"/>
          </w:tcPr>
          <w:p w14:paraId="21902A41" w14:textId="77777777" w:rsidR="00F80740" w:rsidRPr="0035336D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</w:tcPr>
          <w:p w14:paraId="32B1C659" w14:textId="77777777" w:rsidR="00F80740" w:rsidRPr="0035336D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36%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91309CA" w14:textId="77777777" w:rsidR="00F80740" w:rsidRPr="006352A4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A6B72D6" w14:textId="77777777" w:rsidR="00F80740" w:rsidRPr="006352A4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28%</w:t>
            </w:r>
          </w:p>
        </w:tc>
      </w:tr>
      <w:tr w:rsidR="00F80740" w14:paraId="13209509" w14:textId="77777777" w:rsidTr="0027082E">
        <w:tc>
          <w:tcPr>
            <w:tcW w:w="3085" w:type="dxa"/>
            <w:tcBorders>
              <w:top w:val="single" w:sz="4" w:space="0" w:color="auto"/>
            </w:tcBorders>
          </w:tcPr>
          <w:p w14:paraId="404DFB4F" w14:textId="77777777" w:rsidR="00F80740" w:rsidRPr="0035336D" w:rsidRDefault="00F80740" w:rsidP="007D333B">
            <w:pPr>
              <w:spacing w:line="276" w:lineRule="auto"/>
            </w:pPr>
            <w:proofErr w:type="spellStart"/>
            <w:r w:rsidRPr="0035336D">
              <w:t>Без</w:t>
            </w:r>
            <w:proofErr w:type="spellEnd"/>
            <w:r w:rsidRPr="0035336D">
              <w:t xml:space="preserve"> </w:t>
            </w:r>
            <w:proofErr w:type="spellStart"/>
            <w:r w:rsidRPr="0035336D">
              <w:t>категории</w:t>
            </w:r>
            <w:proofErr w:type="spellEnd"/>
            <w:r w:rsidRPr="0035336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AED042" w14:textId="77777777" w:rsidR="00F80740" w:rsidRPr="0035336D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781D2F" w14:textId="77777777" w:rsidR="00F80740" w:rsidRPr="00D830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049087" w14:textId="77777777" w:rsidR="00F80740" w:rsidRPr="006352A4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98002" w14:textId="77777777" w:rsidR="00F80740" w:rsidRPr="006352A4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30%</w:t>
            </w:r>
          </w:p>
        </w:tc>
      </w:tr>
    </w:tbl>
    <w:p w14:paraId="6402389C" w14:textId="77777777" w:rsidR="00F80740" w:rsidRDefault="00F80740" w:rsidP="007D333B">
      <w:pPr>
        <w:spacing w:line="276" w:lineRule="auto"/>
        <w:rPr>
          <w:rStyle w:val="a8"/>
          <w:color w:val="auto"/>
        </w:rPr>
      </w:pPr>
    </w:p>
    <w:p w14:paraId="4442974E" w14:textId="77777777" w:rsidR="00F80740" w:rsidRDefault="00F80740" w:rsidP="007D333B">
      <w:pPr>
        <w:spacing w:line="276" w:lineRule="auto"/>
        <w:jc w:val="center"/>
        <w:rPr>
          <w:rStyle w:val="a8"/>
          <w:color w:val="auto"/>
        </w:rPr>
      </w:pPr>
    </w:p>
    <w:p w14:paraId="49B374FC" w14:textId="77777777" w:rsidR="00F80740" w:rsidRPr="000076A8" w:rsidRDefault="00F80740" w:rsidP="007D333B">
      <w:pPr>
        <w:spacing w:line="276" w:lineRule="auto"/>
        <w:jc w:val="center"/>
      </w:pPr>
      <w:r w:rsidRPr="000076A8">
        <w:rPr>
          <w:rStyle w:val="a8"/>
          <w:color w:val="auto"/>
        </w:rPr>
        <w:t>В ДОУ созданы необходимые условия для профессионального роста сотрудников.</w:t>
      </w:r>
    </w:p>
    <w:p w14:paraId="049BC5BC" w14:textId="77777777" w:rsidR="00F80740" w:rsidRDefault="00F80740" w:rsidP="007D333B">
      <w:pPr>
        <w:pStyle w:val="ac"/>
        <w:numPr>
          <w:ilvl w:val="0"/>
          <w:numId w:val="13"/>
        </w:numPr>
        <w:spacing w:line="276" w:lineRule="auto"/>
        <w:jc w:val="both"/>
      </w:pPr>
      <w:r w:rsidRPr="004A6238">
        <w:t>Существует план переподготовки и аттестации педагогических кадров, который является составной частью годового плана. </w:t>
      </w:r>
    </w:p>
    <w:p w14:paraId="66FD7D22" w14:textId="77777777" w:rsidR="00F80740" w:rsidRDefault="00F80740" w:rsidP="007D333B">
      <w:pPr>
        <w:pStyle w:val="ac"/>
        <w:numPr>
          <w:ilvl w:val="0"/>
          <w:numId w:val="13"/>
        </w:numPr>
        <w:spacing w:line="276" w:lineRule="auto"/>
        <w:jc w:val="both"/>
      </w:pPr>
      <w:r w:rsidRPr="004A6238">
        <w:t>Ежегодно педагоги повышают свое мастерство в ходе прохождения аттестации, повышения квалификации, участие в различных конкурсах на разных уровнях</w:t>
      </w:r>
      <w:r>
        <w:t>.</w:t>
      </w:r>
    </w:p>
    <w:p w14:paraId="25B67844" w14:textId="77777777" w:rsidR="00624890" w:rsidRDefault="00624890" w:rsidP="007D333B">
      <w:pPr>
        <w:pStyle w:val="a6"/>
        <w:spacing w:after="0" w:line="276" w:lineRule="auto"/>
        <w:jc w:val="left"/>
        <w:rPr>
          <w:rStyle w:val="a8"/>
          <w:bCs/>
          <w:color w:val="auto"/>
        </w:rPr>
      </w:pPr>
    </w:p>
    <w:p w14:paraId="6430864B" w14:textId="77777777" w:rsidR="00F80740" w:rsidRDefault="00F80740" w:rsidP="007D333B">
      <w:pPr>
        <w:pStyle w:val="a6"/>
        <w:spacing w:after="0" w:line="276" w:lineRule="auto"/>
        <w:jc w:val="left"/>
        <w:rPr>
          <w:rStyle w:val="a8"/>
          <w:bCs/>
          <w:color w:val="auto"/>
        </w:rPr>
      </w:pPr>
      <w:r w:rsidRPr="005E2FEF">
        <w:rPr>
          <w:rStyle w:val="a8"/>
          <w:bCs/>
          <w:color w:val="auto"/>
        </w:rPr>
        <w:t xml:space="preserve">В </w:t>
      </w:r>
      <w:r>
        <w:rPr>
          <w:rStyle w:val="a8"/>
          <w:bCs/>
          <w:color w:val="auto"/>
        </w:rPr>
        <w:t>2024</w:t>
      </w:r>
      <w:r w:rsidRPr="005E2FEF">
        <w:rPr>
          <w:rStyle w:val="a8"/>
          <w:bCs/>
          <w:color w:val="auto"/>
        </w:rPr>
        <w:t xml:space="preserve"> году курсы повышения квалификации прошли</w:t>
      </w:r>
      <w:r w:rsidR="00624890">
        <w:rPr>
          <w:rStyle w:val="a8"/>
          <w:bCs/>
          <w:color w:val="auto"/>
        </w:rPr>
        <w:t>:</w:t>
      </w:r>
    </w:p>
    <w:p w14:paraId="349CD0ED" w14:textId="77777777" w:rsidR="00624890" w:rsidRPr="00624890" w:rsidRDefault="00624890" w:rsidP="007D333B">
      <w:pPr>
        <w:spacing w:line="276" w:lineRule="auto"/>
      </w:pPr>
    </w:p>
    <w:tbl>
      <w:tblPr>
        <w:tblStyle w:val="af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559"/>
        <w:gridCol w:w="1559"/>
      </w:tblGrid>
      <w:tr w:rsidR="00F80740" w14:paraId="5B952759" w14:textId="77777777" w:rsidTr="0027082E">
        <w:tc>
          <w:tcPr>
            <w:tcW w:w="993" w:type="dxa"/>
            <w:shd w:val="clear" w:color="auto" w:fill="FFFFFF" w:themeFill="background1"/>
          </w:tcPr>
          <w:p w14:paraId="7F07DA3A" w14:textId="77777777" w:rsidR="00F80740" w:rsidRPr="00032BC1" w:rsidRDefault="00F80740" w:rsidP="007D333B">
            <w:pPr>
              <w:spacing w:line="276" w:lineRule="auto"/>
              <w:rPr>
                <w:b/>
              </w:rPr>
            </w:pPr>
            <w:r w:rsidRPr="00032BC1">
              <w:rPr>
                <w:b/>
              </w:rPr>
              <w:t>№ п/п</w:t>
            </w:r>
          </w:p>
        </w:tc>
        <w:tc>
          <w:tcPr>
            <w:tcW w:w="6095" w:type="dxa"/>
            <w:shd w:val="clear" w:color="auto" w:fill="FFFFFF" w:themeFill="background1"/>
          </w:tcPr>
          <w:p w14:paraId="6B4BE3DF" w14:textId="77777777" w:rsidR="00F80740" w:rsidRPr="00565C82" w:rsidRDefault="00F80740" w:rsidP="007D333B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курсов</w:t>
            </w:r>
          </w:p>
        </w:tc>
        <w:tc>
          <w:tcPr>
            <w:tcW w:w="1559" w:type="dxa"/>
            <w:shd w:val="clear" w:color="auto" w:fill="FFFFFF" w:themeFill="background1"/>
          </w:tcPr>
          <w:p w14:paraId="5971C524" w14:textId="77777777" w:rsidR="00F80740" w:rsidRPr="00565C82" w:rsidRDefault="00F80740" w:rsidP="007D333B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Должность</w:t>
            </w:r>
          </w:p>
        </w:tc>
        <w:tc>
          <w:tcPr>
            <w:tcW w:w="1559" w:type="dxa"/>
            <w:shd w:val="clear" w:color="auto" w:fill="FFFFFF" w:themeFill="background1"/>
          </w:tcPr>
          <w:p w14:paraId="7CA4DBE7" w14:textId="77777777" w:rsidR="00F80740" w:rsidRPr="00565C82" w:rsidRDefault="00F80740" w:rsidP="007D333B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</w:t>
            </w:r>
          </w:p>
        </w:tc>
      </w:tr>
      <w:tr w:rsidR="00F80740" w14:paraId="042DED85" w14:textId="77777777" w:rsidTr="0027082E">
        <w:tc>
          <w:tcPr>
            <w:tcW w:w="993" w:type="dxa"/>
            <w:shd w:val="clear" w:color="auto" w:fill="FFFFFF" w:themeFill="background1"/>
          </w:tcPr>
          <w:p w14:paraId="04137A0C" w14:textId="77777777" w:rsidR="00F80740" w:rsidRPr="00032BC1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6095" w:type="dxa"/>
            <w:shd w:val="clear" w:color="auto" w:fill="FFFFFF" w:themeFill="background1"/>
          </w:tcPr>
          <w:p w14:paraId="7A3DC35F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 w:rsidRPr="006352A4">
              <w:rPr>
                <w:lang w:val="ru-RU"/>
              </w:rPr>
              <w:t>Обучение оказанию первой помощи пострадавшим</w:t>
            </w:r>
          </w:p>
        </w:tc>
        <w:tc>
          <w:tcPr>
            <w:tcW w:w="1559" w:type="dxa"/>
            <w:shd w:val="clear" w:color="auto" w:fill="FFFFFF" w:themeFill="background1"/>
          </w:tcPr>
          <w:p w14:paraId="2E7D0960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Старший воспитатель, </w:t>
            </w:r>
            <w:proofErr w:type="spellStart"/>
            <w:proofErr w:type="gramStart"/>
            <w:r>
              <w:rPr>
                <w:lang w:val="ru-RU"/>
              </w:rPr>
              <w:t>воспитатели,узкие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специалисты и младшие воспитатели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DDD7714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</w:tr>
      <w:tr w:rsidR="00F80740" w14:paraId="4EF6A0F7" w14:textId="77777777" w:rsidTr="0027082E">
        <w:tc>
          <w:tcPr>
            <w:tcW w:w="993" w:type="dxa"/>
            <w:shd w:val="clear" w:color="auto" w:fill="FFFFFF" w:themeFill="background1"/>
          </w:tcPr>
          <w:p w14:paraId="70FDC415" w14:textId="77777777" w:rsidR="00F80740" w:rsidRPr="00032BC1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2583F61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Обучение по охране труда в образовательной организации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E845FDB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Старший воспитатель, </w:t>
            </w:r>
            <w:proofErr w:type="spellStart"/>
            <w:proofErr w:type="gramStart"/>
            <w:r>
              <w:rPr>
                <w:lang w:val="ru-RU"/>
              </w:rPr>
              <w:t>воспитатели,узкие</w:t>
            </w:r>
            <w:proofErr w:type="spellEnd"/>
            <w:proofErr w:type="gramEnd"/>
            <w:r>
              <w:rPr>
                <w:lang w:val="ru-RU"/>
              </w:rPr>
              <w:t xml:space="preserve"> специалисты </w:t>
            </w:r>
          </w:p>
        </w:tc>
        <w:tc>
          <w:tcPr>
            <w:tcW w:w="1559" w:type="dxa"/>
            <w:shd w:val="clear" w:color="auto" w:fill="FFFFFF" w:themeFill="background1"/>
          </w:tcPr>
          <w:p w14:paraId="575E1273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80740" w14:paraId="477A7698" w14:textId="77777777" w:rsidTr="0027082E">
        <w:tc>
          <w:tcPr>
            <w:tcW w:w="993" w:type="dxa"/>
            <w:shd w:val="clear" w:color="auto" w:fill="FFFFFF" w:themeFill="background1"/>
          </w:tcPr>
          <w:p w14:paraId="6689FFBE" w14:textId="77777777" w:rsidR="00F80740" w:rsidRPr="00032BC1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724F7F6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Предупреждение детского травматизма и оказание первой медицинской помощи при травмах на занятиях по физической культуре </w:t>
            </w:r>
          </w:p>
        </w:tc>
        <w:tc>
          <w:tcPr>
            <w:tcW w:w="1559" w:type="dxa"/>
            <w:shd w:val="clear" w:color="auto" w:fill="FFFFFF" w:themeFill="background1"/>
          </w:tcPr>
          <w:p w14:paraId="40496D56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1559" w:type="dxa"/>
            <w:shd w:val="clear" w:color="auto" w:fill="FFFFFF" w:themeFill="background1"/>
          </w:tcPr>
          <w:p w14:paraId="5BF45555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80740" w14:paraId="52B9FEC0" w14:textId="77777777" w:rsidTr="0027082E">
        <w:tc>
          <w:tcPr>
            <w:tcW w:w="993" w:type="dxa"/>
            <w:shd w:val="clear" w:color="auto" w:fill="FFFFFF" w:themeFill="background1"/>
          </w:tcPr>
          <w:p w14:paraId="40248175" w14:textId="77777777" w:rsidR="00F80740" w:rsidRPr="006352A4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3872FFB" w14:textId="77777777" w:rsidR="00F80740" w:rsidRPr="000C7A06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Основы здорового питания (для детей дошкольного возраста)</w:t>
            </w:r>
          </w:p>
        </w:tc>
        <w:tc>
          <w:tcPr>
            <w:tcW w:w="1559" w:type="dxa"/>
            <w:shd w:val="clear" w:color="auto" w:fill="FFFFFF" w:themeFill="background1"/>
          </w:tcPr>
          <w:p w14:paraId="04489F28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032BC1">
              <w:rPr>
                <w:lang w:val="ru-RU"/>
              </w:rPr>
              <w:t>оспитате</w:t>
            </w:r>
            <w:r>
              <w:rPr>
                <w:lang w:val="ru-RU"/>
              </w:rPr>
              <w:t>ли и узкие специалисты</w:t>
            </w:r>
          </w:p>
        </w:tc>
        <w:tc>
          <w:tcPr>
            <w:tcW w:w="1559" w:type="dxa"/>
            <w:shd w:val="clear" w:color="auto" w:fill="FFFFFF" w:themeFill="background1"/>
          </w:tcPr>
          <w:p w14:paraId="710E7561" w14:textId="77777777" w:rsidR="00F80740" w:rsidRPr="00032BC1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80740" w14:paraId="45638D74" w14:textId="77777777" w:rsidTr="0027082E">
        <w:tc>
          <w:tcPr>
            <w:tcW w:w="993" w:type="dxa"/>
            <w:shd w:val="clear" w:color="auto" w:fill="FFFFFF" w:themeFill="background1"/>
          </w:tcPr>
          <w:p w14:paraId="446EF6F9" w14:textId="77777777" w:rsidR="00F80740" w:rsidRPr="006352A4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6095" w:type="dxa"/>
            <w:shd w:val="clear" w:color="auto" w:fill="FFFFFF" w:themeFill="background1"/>
          </w:tcPr>
          <w:p w14:paraId="70058585" w14:textId="77777777" w:rsidR="00F80740" w:rsidRPr="00E7698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Формирование основ финансовой грамотности детей дошкольного возраста в условиях реализации ФГОС ДО</w:t>
            </w:r>
          </w:p>
        </w:tc>
        <w:tc>
          <w:tcPr>
            <w:tcW w:w="1559" w:type="dxa"/>
            <w:shd w:val="clear" w:color="auto" w:fill="FFFFFF" w:themeFill="background1"/>
          </w:tcPr>
          <w:p w14:paraId="1EE04212" w14:textId="77777777" w:rsidR="00F80740" w:rsidRPr="00E7698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</w:tc>
        <w:tc>
          <w:tcPr>
            <w:tcW w:w="1559" w:type="dxa"/>
            <w:shd w:val="clear" w:color="auto" w:fill="FFFFFF" w:themeFill="background1"/>
          </w:tcPr>
          <w:p w14:paraId="1C535EAB" w14:textId="77777777" w:rsidR="00F80740" w:rsidRPr="00E7698E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80740" w14:paraId="189925DC" w14:textId="77777777" w:rsidTr="0027082E">
        <w:tc>
          <w:tcPr>
            <w:tcW w:w="993" w:type="dxa"/>
            <w:shd w:val="clear" w:color="auto" w:fill="FFFFFF" w:themeFill="background1"/>
          </w:tcPr>
          <w:p w14:paraId="173671FC" w14:textId="77777777" w:rsidR="00F80740" w:rsidRPr="006352A4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6095" w:type="dxa"/>
            <w:shd w:val="clear" w:color="auto" w:fill="FFFFFF" w:themeFill="background1"/>
          </w:tcPr>
          <w:p w14:paraId="1EBF9808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1559" w:type="dxa"/>
            <w:shd w:val="clear" w:color="auto" w:fill="FFFFFF" w:themeFill="background1"/>
          </w:tcPr>
          <w:p w14:paraId="37382953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559" w:type="dxa"/>
            <w:shd w:val="clear" w:color="auto" w:fill="FFFFFF" w:themeFill="background1"/>
          </w:tcPr>
          <w:p w14:paraId="00961465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80740" w14:paraId="5640D449" w14:textId="77777777" w:rsidTr="0027082E">
        <w:tc>
          <w:tcPr>
            <w:tcW w:w="993" w:type="dxa"/>
            <w:shd w:val="clear" w:color="auto" w:fill="FFFFFF" w:themeFill="background1"/>
          </w:tcPr>
          <w:p w14:paraId="464E211F" w14:textId="77777777" w:rsidR="00F80740" w:rsidRPr="006352A4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6095" w:type="dxa"/>
            <w:shd w:val="clear" w:color="auto" w:fill="FFFFFF" w:themeFill="background1"/>
          </w:tcPr>
          <w:p w14:paraId="3E596A15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Учитель-дефектолог (профиль: интеллектуальные нарушения)</w:t>
            </w:r>
          </w:p>
        </w:tc>
        <w:tc>
          <w:tcPr>
            <w:tcW w:w="1559" w:type="dxa"/>
            <w:shd w:val="clear" w:color="auto" w:fill="FFFFFF" w:themeFill="background1"/>
          </w:tcPr>
          <w:p w14:paraId="07477243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Учитель-дефектолог</w:t>
            </w:r>
          </w:p>
        </w:tc>
        <w:tc>
          <w:tcPr>
            <w:tcW w:w="1559" w:type="dxa"/>
            <w:shd w:val="clear" w:color="auto" w:fill="FFFFFF" w:themeFill="background1"/>
          </w:tcPr>
          <w:p w14:paraId="5AF72484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80740" w14:paraId="7253B4DB" w14:textId="77777777" w:rsidTr="0027082E">
        <w:tc>
          <w:tcPr>
            <w:tcW w:w="993" w:type="dxa"/>
            <w:shd w:val="clear" w:color="auto" w:fill="FFFFFF" w:themeFill="background1"/>
          </w:tcPr>
          <w:p w14:paraId="101CE9C9" w14:textId="77777777" w:rsidR="00F80740" w:rsidRPr="00190FA5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04181C3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Организация образовательной и воспитательной деятельности в условиях введения ФАОП для обучающихся с ОВЗ, в том числе с РАС и иными ментальными нарушениями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C1BE318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1559" w:type="dxa"/>
            <w:shd w:val="clear" w:color="auto" w:fill="FFFFFF" w:themeFill="background1"/>
          </w:tcPr>
          <w:p w14:paraId="44E3CD9C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80740" w14:paraId="09E80D9A" w14:textId="77777777" w:rsidTr="0027082E">
        <w:tc>
          <w:tcPr>
            <w:tcW w:w="993" w:type="dxa"/>
            <w:shd w:val="clear" w:color="auto" w:fill="FFFFFF" w:themeFill="background1"/>
          </w:tcPr>
          <w:p w14:paraId="104E37F0" w14:textId="77777777" w:rsidR="00F80740" w:rsidRPr="00190FA5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6095" w:type="dxa"/>
            <w:shd w:val="clear" w:color="auto" w:fill="FFFFFF" w:themeFill="background1"/>
          </w:tcPr>
          <w:p w14:paraId="23C4A7C3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истокам»). УМК «Моя Югра. Край, в котором я живу»</w:t>
            </w:r>
          </w:p>
        </w:tc>
        <w:tc>
          <w:tcPr>
            <w:tcW w:w="1559" w:type="dxa"/>
            <w:shd w:val="clear" w:color="auto" w:fill="FFFFFF" w:themeFill="background1"/>
          </w:tcPr>
          <w:p w14:paraId="4A64B8CF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1559" w:type="dxa"/>
            <w:shd w:val="clear" w:color="auto" w:fill="FFFFFF" w:themeFill="background1"/>
          </w:tcPr>
          <w:p w14:paraId="1512B64B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80740" w14:paraId="30C186AE" w14:textId="77777777" w:rsidTr="0027082E">
        <w:tc>
          <w:tcPr>
            <w:tcW w:w="993" w:type="dxa"/>
            <w:shd w:val="clear" w:color="auto" w:fill="FFFFFF" w:themeFill="background1"/>
          </w:tcPr>
          <w:p w14:paraId="265E82D2" w14:textId="77777777" w:rsidR="00F80740" w:rsidRPr="00190FA5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12CD7CC5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Организация работы с обучающимися с ОВЗ в соответствии с ФГОС ДО»</w:t>
            </w:r>
          </w:p>
        </w:tc>
        <w:tc>
          <w:tcPr>
            <w:tcW w:w="1559" w:type="dxa"/>
            <w:shd w:val="clear" w:color="auto" w:fill="FFFFFF" w:themeFill="background1"/>
          </w:tcPr>
          <w:p w14:paraId="70385A2B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1559" w:type="dxa"/>
            <w:shd w:val="clear" w:color="auto" w:fill="FFFFFF" w:themeFill="background1"/>
          </w:tcPr>
          <w:p w14:paraId="3CE82433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80740" w14:paraId="63A0B89F" w14:textId="77777777" w:rsidTr="0027082E">
        <w:tc>
          <w:tcPr>
            <w:tcW w:w="993" w:type="dxa"/>
            <w:shd w:val="clear" w:color="auto" w:fill="FFFFFF" w:themeFill="background1"/>
          </w:tcPr>
          <w:p w14:paraId="0B588600" w14:textId="77777777" w:rsidR="00F80740" w:rsidRPr="00190FA5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6095" w:type="dxa"/>
            <w:shd w:val="clear" w:color="auto" w:fill="FFFFFF" w:themeFill="background1"/>
          </w:tcPr>
          <w:p w14:paraId="5E1957BC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Воспитатель детей дошкольного возраста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0D47A7CF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1559" w:type="dxa"/>
            <w:shd w:val="clear" w:color="auto" w:fill="FFFFFF" w:themeFill="background1"/>
          </w:tcPr>
          <w:p w14:paraId="10FD61E1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80740" w14:paraId="507D506F" w14:textId="77777777" w:rsidTr="0027082E">
        <w:tc>
          <w:tcPr>
            <w:tcW w:w="993" w:type="dxa"/>
            <w:shd w:val="clear" w:color="auto" w:fill="FFFFFF" w:themeFill="background1"/>
          </w:tcPr>
          <w:p w14:paraId="27D79B55" w14:textId="77777777" w:rsidR="00F80740" w:rsidRPr="00190FA5" w:rsidRDefault="00F80740" w:rsidP="007D333B">
            <w:pPr>
              <w:pStyle w:val="ac"/>
              <w:numPr>
                <w:ilvl w:val="0"/>
                <w:numId w:val="11"/>
              </w:numPr>
              <w:spacing w:line="276" w:lineRule="auto"/>
              <w:rPr>
                <w:lang w:val="ru-RU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156ED11E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Формы и методы воспитания и обучения обучающихся образовательных учреждений автономного округа по сохранению и укреплению традиционных российских духовно-нравственных ценностей</w:t>
            </w:r>
          </w:p>
        </w:tc>
        <w:tc>
          <w:tcPr>
            <w:tcW w:w="1559" w:type="dxa"/>
            <w:shd w:val="clear" w:color="auto" w:fill="FFFFFF" w:themeFill="background1"/>
          </w:tcPr>
          <w:p w14:paraId="57591914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Старший воспитатель </w:t>
            </w:r>
          </w:p>
        </w:tc>
        <w:tc>
          <w:tcPr>
            <w:tcW w:w="1559" w:type="dxa"/>
            <w:shd w:val="clear" w:color="auto" w:fill="FFFFFF" w:themeFill="background1"/>
          </w:tcPr>
          <w:p w14:paraId="1024026A" w14:textId="77777777" w:rsidR="00F80740" w:rsidRPr="00190FA5" w:rsidRDefault="00F80740" w:rsidP="007D333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14:paraId="72838771" w14:textId="77777777" w:rsidR="00F80740" w:rsidRDefault="00F80740" w:rsidP="007D333B">
      <w:pPr>
        <w:spacing w:line="276" w:lineRule="auto"/>
        <w:ind w:right="-2" w:firstLine="709"/>
        <w:jc w:val="both"/>
      </w:pPr>
    </w:p>
    <w:p w14:paraId="3AEFE114" w14:textId="77777777" w:rsidR="00F80740" w:rsidRDefault="00F80740" w:rsidP="007D333B">
      <w:pPr>
        <w:spacing w:line="276" w:lineRule="auto"/>
        <w:ind w:right="-2" w:firstLine="709"/>
        <w:jc w:val="both"/>
      </w:pPr>
      <w:r w:rsidRPr="00803828">
        <w:t xml:space="preserve">Педагогический коллектив муниципального </w:t>
      </w:r>
      <w:r>
        <w:t>автономного</w:t>
      </w:r>
      <w:r w:rsidRPr="00803828">
        <w:t xml:space="preserve"> дошкольного образовательного учреждения детский сад «Солнышко» активно повышают свою профессиональную компетентность, внедряя инновации в педагогический процесс и пропагандируя свой передовой педагогический опыт.</w:t>
      </w:r>
    </w:p>
    <w:p w14:paraId="1F9A8CD1" w14:textId="77777777" w:rsidR="00F80740" w:rsidRDefault="00F80740" w:rsidP="007D333B">
      <w:pPr>
        <w:spacing w:line="276" w:lineRule="auto"/>
        <w:ind w:left="142" w:firstLine="567"/>
        <w:jc w:val="both"/>
      </w:pPr>
      <w:r w:rsidRPr="00803828">
        <w:t xml:space="preserve">Анализ профессиональной деятельности педагогов дошкольного образовательного учреждения за </w:t>
      </w:r>
      <w:r>
        <w:t>2024</w:t>
      </w:r>
      <w:r w:rsidRPr="00803828">
        <w:t xml:space="preserve"> учебный год показал, что </w:t>
      </w:r>
      <w:r>
        <w:t xml:space="preserve">100 </w:t>
      </w:r>
      <w:r w:rsidRPr="00803828">
        <w:rPr>
          <w:b/>
        </w:rPr>
        <w:t>%</w:t>
      </w:r>
      <w:r w:rsidRPr="00803828">
        <w:t xml:space="preserve"> педагогов принимали активное участие в конкурсах, смотрах, фестивалях различного уровня. </w:t>
      </w:r>
    </w:p>
    <w:p w14:paraId="0718EB85" w14:textId="77777777" w:rsidR="00F80740" w:rsidRDefault="00F80740" w:rsidP="007D333B">
      <w:pPr>
        <w:spacing w:line="276" w:lineRule="auto"/>
        <w:ind w:left="142" w:firstLine="567"/>
        <w:jc w:val="both"/>
      </w:pPr>
      <w:r>
        <w:t xml:space="preserve"> </w:t>
      </w:r>
    </w:p>
    <w:p w14:paraId="62100CA1" w14:textId="77777777" w:rsidR="00F80740" w:rsidRDefault="00F80740" w:rsidP="007D333B">
      <w:pPr>
        <w:spacing w:line="276" w:lineRule="auto"/>
        <w:ind w:firstLine="851"/>
        <w:jc w:val="both"/>
        <w:rPr>
          <w:b/>
          <w:bCs/>
          <w:color w:val="000000"/>
        </w:rPr>
      </w:pPr>
    </w:p>
    <w:p w14:paraId="1CC168FD" w14:textId="77777777" w:rsidR="00F80740" w:rsidRDefault="00F80740" w:rsidP="007D333B">
      <w:pPr>
        <w:spacing w:line="276" w:lineRule="auto"/>
        <w:ind w:firstLine="8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VI</w:t>
      </w:r>
      <w:r w:rsidRPr="007A718D">
        <w:rPr>
          <w:b/>
          <w:bCs/>
          <w:color w:val="000000"/>
        </w:rPr>
        <w:t>. Оценка учебно-методического и</w:t>
      </w:r>
      <w:r>
        <w:rPr>
          <w:b/>
          <w:bCs/>
          <w:color w:val="000000"/>
        </w:rPr>
        <w:t> </w:t>
      </w:r>
      <w:r w:rsidRPr="007A718D">
        <w:rPr>
          <w:b/>
          <w:bCs/>
          <w:color w:val="000000"/>
        </w:rPr>
        <w:t>библиотечно-информационного обеспечения</w:t>
      </w:r>
    </w:p>
    <w:p w14:paraId="42E565FC" w14:textId="77777777" w:rsidR="00F80740" w:rsidRPr="007A718D" w:rsidRDefault="00F80740" w:rsidP="007D333B">
      <w:pPr>
        <w:spacing w:line="276" w:lineRule="auto"/>
        <w:ind w:firstLine="851"/>
        <w:jc w:val="both"/>
        <w:rPr>
          <w:color w:val="000000"/>
        </w:rPr>
      </w:pPr>
    </w:p>
    <w:p w14:paraId="75865799" w14:textId="77777777" w:rsidR="00F80740" w:rsidRPr="007A718D" w:rsidRDefault="00F80740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Детском саду библиотека является составной частью методической службы.</w:t>
      </w:r>
      <w:r w:rsidRPr="007A718D">
        <w:br/>
      </w:r>
      <w:r w:rsidRPr="007A718D">
        <w:rPr>
          <w:color w:val="000000"/>
        </w:rPr>
        <w:t>Библиотечный фонд располагается в</w:t>
      </w:r>
      <w:r>
        <w:rPr>
          <w:color w:val="000000"/>
        </w:rPr>
        <w:t> </w:t>
      </w:r>
      <w:r w:rsidRPr="007A718D">
        <w:rPr>
          <w:color w:val="000000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color w:val="000000"/>
        </w:rPr>
        <w:t> </w:t>
      </w:r>
      <w:r w:rsidRPr="007A718D">
        <w:rPr>
          <w:color w:val="000000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color w:val="000000"/>
        </w:rPr>
        <w:t> </w:t>
      </w:r>
      <w:r w:rsidRPr="007A718D">
        <w:rPr>
          <w:color w:val="000000"/>
        </w:rPr>
        <w:t>также другими информационными ресурсами на</w:t>
      </w:r>
      <w:r>
        <w:rPr>
          <w:color w:val="000000"/>
        </w:rPr>
        <w:t> </w:t>
      </w:r>
      <w:r w:rsidRPr="007A718D">
        <w:rPr>
          <w:color w:val="000000"/>
        </w:rPr>
        <w:t>различных электронных носителях. В</w:t>
      </w:r>
      <w:r>
        <w:rPr>
          <w:color w:val="000000"/>
        </w:rPr>
        <w:t> </w:t>
      </w:r>
      <w:r w:rsidRPr="007A718D">
        <w:rPr>
          <w:color w:val="000000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color w:val="000000"/>
        </w:rPr>
        <w:t> </w:t>
      </w:r>
      <w:r w:rsidRPr="007A718D">
        <w:rPr>
          <w:color w:val="000000"/>
        </w:rPr>
        <w:t>соответствии с</w:t>
      </w:r>
      <w:r>
        <w:rPr>
          <w:color w:val="000000"/>
        </w:rPr>
        <w:t> </w:t>
      </w:r>
      <w:r w:rsidRPr="007A718D">
        <w:rPr>
          <w:color w:val="000000"/>
        </w:rPr>
        <w:t>обязательной частью ООП ДО.</w:t>
      </w:r>
    </w:p>
    <w:p w14:paraId="3DDB8DBB" w14:textId="77777777" w:rsidR="00F80740" w:rsidRDefault="00F80740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Оборудование и</w:t>
      </w:r>
      <w:r>
        <w:rPr>
          <w:color w:val="000000"/>
        </w:rPr>
        <w:t> </w:t>
      </w:r>
      <w:r w:rsidRPr="007A718D">
        <w:rPr>
          <w:color w:val="000000"/>
        </w:rPr>
        <w:t>оснащение методического кабинета достаточно для реализации образовательных программ. В</w:t>
      </w:r>
      <w:r>
        <w:rPr>
          <w:color w:val="000000"/>
        </w:rPr>
        <w:t> </w:t>
      </w:r>
      <w:r w:rsidRPr="007A718D">
        <w:rPr>
          <w:color w:val="000000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14:paraId="2AD9103B" w14:textId="77777777" w:rsidR="00F80740" w:rsidRPr="007A718D" w:rsidRDefault="00F80740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Информационное обеспечение Детского сада включает:</w:t>
      </w:r>
    </w:p>
    <w:p w14:paraId="64508458" w14:textId="77777777" w:rsidR="00F80740" w:rsidRPr="007A718D" w:rsidRDefault="00F80740" w:rsidP="007D333B">
      <w:pPr>
        <w:numPr>
          <w:ilvl w:val="0"/>
          <w:numId w:val="45"/>
        </w:numPr>
        <w:spacing w:line="276" w:lineRule="auto"/>
        <w:ind w:left="0" w:firstLine="851"/>
        <w:contextualSpacing/>
        <w:jc w:val="both"/>
        <w:rPr>
          <w:color w:val="000000"/>
        </w:rPr>
      </w:pPr>
      <w:r w:rsidRPr="007A718D">
        <w:rPr>
          <w:color w:val="000000"/>
        </w:rPr>
        <w:t>информационно-телекоммуникационное оборудование</w:t>
      </w:r>
      <w:r>
        <w:rPr>
          <w:color w:val="000000"/>
        </w:rPr>
        <w:t> </w:t>
      </w:r>
      <w:r w:rsidRPr="007A718D">
        <w:rPr>
          <w:color w:val="000000"/>
        </w:rPr>
        <w:t>— в</w:t>
      </w:r>
      <w:r>
        <w:rPr>
          <w:color w:val="000000"/>
        </w:rPr>
        <w:t> </w:t>
      </w:r>
      <w:r w:rsidRPr="007A718D">
        <w:rPr>
          <w:color w:val="000000"/>
        </w:rPr>
        <w:t>2024 году пополнилось ноутбуком, тремя принтерами, проектором мультимедиа;</w:t>
      </w:r>
    </w:p>
    <w:p w14:paraId="7FF206CC" w14:textId="77777777" w:rsidR="00F80740" w:rsidRPr="007A718D" w:rsidRDefault="00F80740" w:rsidP="007D333B">
      <w:pPr>
        <w:numPr>
          <w:ilvl w:val="0"/>
          <w:numId w:val="45"/>
        </w:numPr>
        <w:spacing w:line="276" w:lineRule="auto"/>
        <w:ind w:left="0" w:firstLine="851"/>
        <w:jc w:val="both"/>
        <w:rPr>
          <w:color w:val="000000"/>
        </w:rPr>
      </w:pPr>
      <w:r w:rsidRPr="007A718D">
        <w:rPr>
          <w:color w:val="000000"/>
        </w:rPr>
        <w:t>программное обеспечение</w:t>
      </w:r>
      <w:r>
        <w:rPr>
          <w:color w:val="000000"/>
        </w:rPr>
        <w:t> </w:t>
      </w:r>
      <w:r w:rsidRPr="007A718D">
        <w:rPr>
          <w:color w:val="000000"/>
        </w:rPr>
        <w:t>— позволяет работать с</w:t>
      </w:r>
      <w:r>
        <w:rPr>
          <w:color w:val="000000"/>
        </w:rPr>
        <w:t> </w:t>
      </w:r>
      <w:r w:rsidRPr="007A718D">
        <w:rPr>
          <w:color w:val="000000"/>
        </w:rPr>
        <w:t>текстовыми редакторами, интернет-ресурсами, фото-, видеоматериалами, графическими редакторами.</w:t>
      </w:r>
    </w:p>
    <w:p w14:paraId="02FBB05B" w14:textId="77777777" w:rsidR="00F80740" w:rsidRPr="007A718D" w:rsidRDefault="00F80740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Детском саду учебно-методическое и</w:t>
      </w:r>
      <w:r>
        <w:rPr>
          <w:color w:val="000000"/>
        </w:rPr>
        <w:t> </w:t>
      </w:r>
      <w:r w:rsidRPr="007A718D">
        <w:rPr>
          <w:color w:val="000000"/>
        </w:rPr>
        <w:t>информационное обеспечение достаточное для организации образовательной деятельности и</w:t>
      </w:r>
      <w:r>
        <w:rPr>
          <w:color w:val="000000"/>
        </w:rPr>
        <w:t> </w:t>
      </w:r>
      <w:r w:rsidRPr="007A718D">
        <w:rPr>
          <w:color w:val="000000"/>
        </w:rPr>
        <w:t>эффективной реали</w:t>
      </w:r>
      <w:r>
        <w:rPr>
          <w:color w:val="000000"/>
        </w:rPr>
        <w:t>зации образовательных программ.</w:t>
      </w:r>
    </w:p>
    <w:p w14:paraId="0CA94A6F" w14:textId="77777777" w:rsidR="00F80740" w:rsidRPr="007A718D" w:rsidRDefault="00F80740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559940B8" w14:textId="77777777" w:rsidR="00F80740" w:rsidRPr="007A718D" w:rsidRDefault="00F80740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 xml:space="preserve"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</w:t>
      </w:r>
      <w:r>
        <w:rPr>
          <w:color w:val="000000"/>
        </w:rPr>
        <w:t>второе</w:t>
      </w:r>
      <w:r w:rsidRPr="007A718D">
        <w:rPr>
          <w:color w:val="000000"/>
        </w:rPr>
        <w:t xml:space="preserve"> полугодие 2025 года.</w:t>
      </w:r>
    </w:p>
    <w:p w14:paraId="7354ACBF" w14:textId="77777777" w:rsidR="00F80740" w:rsidRDefault="00F80740" w:rsidP="007D333B">
      <w:pPr>
        <w:spacing w:line="276" w:lineRule="auto"/>
        <w:ind w:left="142" w:firstLine="567"/>
        <w:jc w:val="both"/>
      </w:pPr>
    </w:p>
    <w:p w14:paraId="12740B1C" w14:textId="77777777" w:rsidR="00276453" w:rsidRDefault="00276453" w:rsidP="007D333B">
      <w:pPr>
        <w:spacing w:line="276" w:lineRule="auto"/>
        <w:ind w:firstLine="708"/>
        <w:jc w:val="both"/>
      </w:pPr>
    </w:p>
    <w:p w14:paraId="08DADE0F" w14:textId="77777777" w:rsidR="000859C0" w:rsidRPr="007A718D" w:rsidRDefault="000859C0" w:rsidP="007D333B">
      <w:pPr>
        <w:spacing w:line="276" w:lineRule="auto"/>
        <w:ind w:firstLine="851"/>
        <w:jc w:val="center"/>
        <w:rPr>
          <w:color w:val="000000"/>
        </w:rPr>
      </w:pPr>
      <w:r>
        <w:rPr>
          <w:b/>
          <w:bCs/>
          <w:color w:val="000000"/>
        </w:rPr>
        <w:t>VII</w:t>
      </w:r>
      <w:r w:rsidRPr="007A718D">
        <w:rPr>
          <w:b/>
          <w:bCs/>
          <w:color w:val="000000"/>
        </w:rPr>
        <w:t>. Оценка материально-технической базы</w:t>
      </w:r>
    </w:p>
    <w:p w14:paraId="4F85915B" w14:textId="77777777" w:rsidR="00276453" w:rsidRDefault="00276453" w:rsidP="007D333B">
      <w:pPr>
        <w:spacing w:line="276" w:lineRule="auto"/>
        <w:ind w:firstLine="708"/>
        <w:jc w:val="both"/>
      </w:pPr>
    </w:p>
    <w:p w14:paraId="52263AD5" w14:textId="77777777" w:rsidR="006E43F9" w:rsidRDefault="00DC4FD4" w:rsidP="007D333B">
      <w:pPr>
        <w:spacing w:line="276" w:lineRule="auto"/>
        <w:ind w:firstLine="708"/>
        <w:jc w:val="both"/>
      </w:pPr>
      <w:r>
        <w:t>В ДОУ функционирует 5 групп (соответственно 5 групповых помещений, 5</w:t>
      </w:r>
      <w:r w:rsidR="006E43F9">
        <w:t xml:space="preserve"> спален, 1 веранда на прогулочном участке). В наличии: методический кабинет, кабинет психолога и логопеда, кабинет музыкального руководителя и руководителя по физической </w:t>
      </w:r>
      <w:r>
        <w:t>культуре, медицинский</w:t>
      </w:r>
      <w:r w:rsidR="006E43F9">
        <w:t xml:space="preserve"> кабинет, изолятор.</w:t>
      </w:r>
    </w:p>
    <w:p w14:paraId="1FABD100" w14:textId="77777777" w:rsidR="006E43F9" w:rsidRPr="00473758" w:rsidRDefault="006E43F9" w:rsidP="007D333B">
      <w:pPr>
        <w:spacing w:line="276" w:lineRule="auto"/>
        <w:jc w:val="both"/>
      </w:pPr>
      <w:r>
        <w:t xml:space="preserve">                Создана современная информационно-техническая база:</w:t>
      </w:r>
    </w:p>
    <w:p w14:paraId="1D7DBBC1" w14:textId="77777777" w:rsidR="006E43F9" w:rsidRPr="0000254D" w:rsidRDefault="006E43F9" w:rsidP="007D333B">
      <w:pPr>
        <w:pStyle w:val="ac"/>
        <w:numPr>
          <w:ilvl w:val="0"/>
          <w:numId w:val="17"/>
        </w:numPr>
        <w:spacing w:line="276" w:lineRule="auto"/>
        <w:jc w:val="both"/>
      </w:pPr>
      <w:r w:rsidRPr="0000254D">
        <w:t>компьютеры</w:t>
      </w:r>
      <w:r w:rsidRPr="0000254D">
        <w:rPr>
          <w:lang w:val="en-US"/>
        </w:rPr>
        <w:t xml:space="preserve"> – </w:t>
      </w:r>
      <w:r w:rsidR="00062C70">
        <w:t>5</w:t>
      </w:r>
    </w:p>
    <w:p w14:paraId="7B988AEA" w14:textId="77777777" w:rsidR="006E43F9" w:rsidRPr="0000254D" w:rsidRDefault="006E43F9" w:rsidP="007D333B">
      <w:pPr>
        <w:pStyle w:val="ac"/>
        <w:numPr>
          <w:ilvl w:val="0"/>
          <w:numId w:val="17"/>
        </w:numPr>
        <w:spacing w:line="276" w:lineRule="auto"/>
        <w:jc w:val="both"/>
      </w:pPr>
      <w:r w:rsidRPr="0000254D">
        <w:t>ноутбуки -</w:t>
      </w:r>
      <w:r w:rsidR="006140C2">
        <w:t>3</w:t>
      </w:r>
    </w:p>
    <w:p w14:paraId="26162EDE" w14:textId="77777777" w:rsidR="006E43F9" w:rsidRPr="0000254D" w:rsidRDefault="006E43F9" w:rsidP="007D333B">
      <w:pPr>
        <w:pStyle w:val="ac"/>
        <w:numPr>
          <w:ilvl w:val="0"/>
          <w:numId w:val="17"/>
        </w:numPr>
        <w:spacing w:line="276" w:lineRule="auto"/>
        <w:jc w:val="both"/>
      </w:pPr>
      <w:r w:rsidRPr="0000254D">
        <w:t>система мультимедиа</w:t>
      </w:r>
      <w:r w:rsidRPr="0000254D">
        <w:rPr>
          <w:lang w:val="en-US"/>
        </w:rPr>
        <w:t xml:space="preserve"> - </w:t>
      </w:r>
      <w:r w:rsidR="00105FA3" w:rsidRPr="0000254D">
        <w:t>3</w:t>
      </w:r>
    </w:p>
    <w:p w14:paraId="3C10B7DE" w14:textId="77777777" w:rsidR="006E43F9" w:rsidRPr="0000254D" w:rsidRDefault="00DC4FD4" w:rsidP="007D333B">
      <w:pPr>
        <w:pStyle w:val="ac"/>
        <w:numPr>
          <w:ilvl w:val="0"/>
          <w:numId w:val="17"/>
        </w:numPr>
        <w:spacing w:line="276" w:lineRule="auto"/>
        <w:jc w:val="both"/>
      </w:pPr>
      <w:r>
        <w:t xml:space="preserve">телевизор - </w:t>
      </w:r>
      <w:r w:rsidR="006140C2">
        <w:t>5</w:t>
      </w:r>
    </w:p>
    <w:p w14:paraId="686A827B" w14:textId="77777777" w:rsidR="006E43F9" w:rsidRPr="0000254D" w:rsidRDefault="00DC4FD4" w:rsidP="007D333B">
      <w:pPr>
        <w:pStyle w:val="ac"/>
        <w:numPr>
          <w:ilvl w:val="0"/>
          <w:numId w:val="17"/>
        </w:numPr>
        <w:spacing w:line="276" w:lineRule="auto"/>
        <w:jc w:val="both"/>
      </w:pPr>
      <w:r>
        <w:t>музыкальный центр - 1</w:t>
      </w:r>
    </w:p>
    <w:p w14:paraId="591CA9C9" w14:textId="77777777" w:rsidR="006E43F9" w:rsidRPr="0000254D" w:rsidRDefault="006E43F9" w:rsidP="007D333B">
      <w:pPr>
        <w:pStyle w:val="ac"/>
        <w:numPr>
          <w:ilvl w:val="0"/>
          <w:numId w:val="17"/>
        </w:numPr>
        <w:spacing w:line="276" w:lineRule="auto"/>
        <w:jc w:val="both"/>
      </w:pPr>
      <w:r w:rsidRPr="0000254D">
        <w:lastRenderedPageBreak/>
        <w:t xml:space="preserve">интернет – </w:t>
      </w:r>
      <w:r w:rsidR="002818FE" w:rsidRPr="0000254D">
        <w:t>2</w:t>
      </w:r>
    </w:p>
    <w:p w14:paraId="3BAA5C96" w14:textId="77777777" w:rsidR="006E43F9" w:rsidRPr="0000254D" w:rsidRDefault="006E43F9" w:rsidP="007D333B">
      <w:pPr>
        <w:pStyle w:val="ac"/>
        <w:numPr>
          <w:ilvl w:val="0"/>
          <w:numId w:val="17"/>
        </w:numPr>
        <w:spacing w:line="276" w:lineRule="auto"/>
        <w:jc w:val="both"/>
      </w:pPr>
      <w:r w:rsidRPr="0000254D">
        <w:t>электронная почта -1</w:t>
      </w:r>
    </w:p>
    <w:p w14:paraId="11AEB4CC" w14:textId="77777777" w:rsidR="006E43F9" w:rsidRPr="0000254D" w:rsidRDefault="006E43F9" w:rsidP="007D333B">
      <w:pPr>
        <w:pStyle w:val="ac"/>
        <w:numPr>
          <w:ilvl w:val="0"/>
          <w:numId w:val="17"/>
        </w:numPr>
        <w:spacing w:line="276" w:lineRule="auto"/>
        <w:jc w:val="both"/>
      </w:pPr>
      <w:r w:rsidRPr="0000254D">
        <w:t>видео и аудио материалы для работы с детьми и педагогами.</w:t>
      </w:r>
    </w:p>
    <w:p w14:paraId="765AA277" w14:textId="77777777" w:rsidR="00DC4FD4" w:rsidRDefault="00DC4FD4" w:rsidP="007D333B">
      <w:pPr>
        <w:tabs>
          <w:tab w:val="num" w:pos="360"/>
        </w:tabs>
        <w:spacing w:line="276" w:lineRule="auto"/>
        <w:ind w:left="567"/>
        <w:jc w:val="both"/>
        <w:rPr>
          <w:b/>
          <w:bCs/>
        </w:rPr>
      </w:pPr>
    </w:p>
    <w:p w14:paraId="0E179D74" w14:textId="77777777" w:rsidR="00276453" w:rsidRDefault="00276453" w:rsidP="007D333B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B00261C" w14:textId="77777777" w:rsidR="00276453" w:rsidRDefault="00276453" w:rsidP="007D333B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FC2D824" w14:textId="77777777" w:rsidR="006E43F9" w:rsidRDefault="006E43F9" w:rsidP="007D333B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М</w:t>
      </w:r>
      <w:r w:rsidRPr="00654F38">
        <w:rPr>
          <w:b/>
          <w:bCs/>
        </w:rPr>
        <w:t>атериально – техническ</w:t>
      </w:r>
      <w:r>
        <w:rPr>
          <w:b/>
          <w:bCs/>
        </w:rPr>
        <w:t>ое</w:t>
      </w:r>
      <w:r w:rsidRPr="00654F38">
        <w:rPr>
          <w:b/>
          <w:bCs/>
        </w:rPr>
        <w:t xml:space="preserve"> </w:t>
      </w:r>
      <w:r>
        <w:rPr>
          <w:b/>
          <w:bCs/>
        </w:rPr>
        <w:t>обеспечение</w:t>
      </w:r>
      <w:r w:rsidRPr="00654F38">
        <w:rPr>
          <w:b/>
          <w:bCs/>
        </w:rPr>
        <w:t xml:space="preserve"> </w:t>
      </w:r>
      <w:r>
        <w:rPr>
          <w:b/>
          <w:bCs/>
        </w:rPr>
        <w:t>М</w:t>
      </w:r>
      <w:r w:rsidR="003237B0">
        <w:rPr>
          <w:b/>
          <w:bCs/>
        </w:rPr>
        <w:t>А</w:t>
      </w:r>
      <w:r w:rsidRPr="00654F38">
        <w:rPr>
          <w:b/>
          <w:bCs/>
        </w:rPr>
        <w:t>ДОУ.</w:t>
      </w:r>
    </w:p>
    <w:p w14:paraId="40EA99FF" w14:textId="77777777" w:rsidR="006E43F9" w:rsidRDefault="006E43F9" w:rsidP="007D333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32298F7" w14:textId="77777777" w:rsidR="006E43F9" w:rsidRPr="0070051B" w:rsidRDefault="006E43F9" w:rsidP="007D333B">
      <w:pPr>
        <w:pStyle w:val="Default"/>
        <w:spacing w:line="276" w:lineRule="auto"/>
        <w:ind w:left="708"/>
        <w:jc w:val="both"/>
      </w:pPr>
      <w:r w:rsidRPr="00D20CB8">
        <w:t xml:space="preserve">Материально- техническая база дошкольного образовательного учреждения в </w:t>
      </w:r>
      <w:r w:rsidR="00062C70">
        <w:t>202</w:t>
      </w:r>
      <w:r w:rsidR="000248D5">
        <w:t>4</w:t>
      </w:r>
      <w:r w:rsidR="006C4382">
        <w:t xml:space="preserve"> </w:t>
      </w:r>
      <w:r w:rsidRPr="00D20CB8">
        <w:t xml:space="preserve">году пополнялась и обновлялась за счет сметных ассигнований образовательного учреждения. </w:t>
      </w:r>
    </w:p>
    <w:p w14:paraId="61530096" w14:textId="77777777" w:rsidR="006E43F9" w:rsidRPr="00F4686A" w:rsidRDefault="006E43F9" w:rsidP="007D333B">
      <w:pPr>
        <w:spacing w:line="276" w:lineRule="auto"/>
        <w:ind w:left="708" w:firstLine="1"/>
        <w:jc w:val="both"/>
      </w:pPr>
      <w:r w:rsidRPr="00F4686A">
        <w:t xml:space="preserve">Для </w:t>
      </w:r>
      <w:r w:rsidR="00D66A63" w:rsidRPr="00F4686A">
        <w:t>реализации учебных программ и</w:t>
      </w:r>
      <w:r w:rsidRPr="00F4686A">
        <w:t xml:space="preserve"> воспитательной работы с воспитанниками в учреждении имеются:</w:t>
      </w:r>
    </w:p>
    <w:p w14:paraId="484A77ED" w14:textId="77777777" w:rsidR="006E43F9" w:rsidRDefault="00226B3A" w:rsidP="007D333B">
      <w:pPr>
        <w:spacing w:line="276" w:lineRule="auto"/>
        <w:ind w:firstLine="709"/>
        <w:jc w:val="right"/>
      </w:pPr>
      <w:r>
        <w:t>Таблица 10</w:t>
      </w:r>
    </w:p>
    <w:p w14:paraId="6BE78C1F" w14:textId="77777777" w:rsidR="004F5A73" w:rsidRPr="00F4686A" w:rsidRDefault="004F5A73" w:rsidP="007D333B">
      <w:pPr>
        <w:spacing w:line="276" w:lineRule="auto"/>
        <w:ind w:firstLine="709"/>
        <w:jc w:val="right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843"/>
        <w:gridCol w:w="1701"/>
      </w:tblGrid>
      <w:tr w:rsidR="006E43F9" w:rsidRPr="00A90F05" w14:paraId="662B5495" w14:textId="77777777" w:rsidTr="00FE6F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76FA" w14:textId="77777777" w:rsidR="006E43F9" w:rsidRPr="00C77EC3" w:rsidRDefault="006E43F9" w:rsidP="007D333B">
            <w:pPr>
              <w:spacing w:line="276" w:lineRule="auto"/>
              <w:rPr>
                <w:b/>
                <w:i/>
              </w:rPr>
            </w:pPr>
            <w:r w:rsidRPr="00C77EC3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1616" w14:textId="77777777" w:rsidR="006E43F9" w:rsidRPr="00F4686A" w:rsidRDefault="006E43F9" w:rsidP="007D333B">
            <w:pPr>
              <w:spacing w:line="276" w:lineRule="auto"/>
              <w:rPr>
                <w:b/>
              </w:rPr>
            </w:pPr>
            <w:r w:rsidRPr="00F4686A">
              <w:rPr>
                <w:b/>
              </w:rPr>
              <w:t>Функциональное</w:t>
            </w:r>
          </w:p>
          <w:p w14:paraId="7B08057B" w14:textId="77777777" w:rsidR="006E43F9" w:rsidRPr="00F4686A" w:rsidRDefault="006E43F9" w:rsidP="007D333B">
            <w:pPr>
              <w:spacing w:line="276" w:lineRule="auto"/>
              <w:rPr>
                <w:b/>
              </w:rPr>
            </w:pPr>
            <w:r w:rsidRPr="00F4686A">
              <w:rPr>
                <w:b/>
              </w:rPr>
              <w:t>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486D" w14:textId="77777777" w:rsidR="006E43F9" w:rsidRPr="0049385B" w:rsidRDefault="006E43F9" w:rsidP="007D333B">
            <w:pPr>
              <w:spacing w:line="276" w:lineRule="auto"/>
              <w:rPr>
                <w:b/>
              </w:rPr>
            </w:pPr>
            <w:r w:rsidRPr="0049385B">
              <w:rPr>
                <w:b/>
              </w:rPr>
              <w:t>Используемая площадь (м</w:t>
            </w:r>
            <w:r w:rsidRPr="0049385B">
              <w:rPr>
                <w:b/>
                <w:vertAlign w:val="superscript"/>
              </w:rPr>
              <w:t>2</w:t>
            </w:r>
            <w:r w:rsidRPr="0049385B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6A77" w14:textId="77777777" w:rsidR="006E43F9" w:rsidRPr="0049385B" w:rsidRDefault="006E43F9" w:rsidP="007D333B">
            <w:pPr>
              <w:spacing w:line="276" w:lineRule="auto"/>
              <w:ind w:left="-55" w:right="-169"/>
              <w:rPr>
                <w:b/>
              </w:rPr>
            </w:pPr>
            <w:r w:rsidRPr="0049385B">
              <w:rPr>
                <w:b/>
              </w:rPr>
              <w:t>Примечание</w:t>
            </w:r>
          </w:p>
        </w:tc>
      </w:tr>
      <w:tr w:rsidR="006E43F9" w:rsidRPr="00A90F05" w14:paraId="24F57C66" w14:textId="77777777" w:rsidTr="00FE6F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D3EA" w14:textId="77777777" w:rsidR="006E43F9" w:rsidRPr="00F4686A" w:rsidRDefault="006E43F9" w:rsidP="007D333B">
            <w:pPr>
              <w:spacing w:line="276" w:lineRule="auto"/>
            </w:pPr>
            <w:r w:rsidRPr="00F4686A">
              <w:t>Групповые комнаты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6E2F" w14:textId="77777777" w:rsidR="006E43F9" w:rsidRPr="00F4686A" w:rsidRDefault="006E43F9" w:rsidP="007D333B">
            <w:pPr>
              <w:spacing w:line="276" w:lineRule="auto"/>
            </w:pPr>
            <w:r w:rsidRPr="00F4686A">
              <w:t>Проведение занятий, игр, праздников и свободной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C10F" w14:textId="77777777" w:rsidR="006E43F9" w:rsidRPr="00F4686A" w:rsidRDefault="006E43F9" w:rsidP="007D333B">
            <w:pPr>
              <w:spacing w:line="276" w:lineRule="auto"/>
            </w:pPr>
            <w:r w:rsidRPr="00F4686A">
              <w:t>394,5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614D" w14:textId="77777777" w:rsidR="006E43F9" w:rsidRPr="00F4686A" w:rsidRDefault="006E43F9" w:rsidP="007D333B">
            <w:pPr>
              <w:spacing w:line="276" w:lineRule="auto"/>
            </w:pPr>
          </w:p>
        </w:tc>
      </w:tr>
      <w:tr w:rsidR="006E43F9" w:rsidRPr="00A90F05" w14:paraId="105DFB15" w14:textId="77777777" w:rsidTr="00FE6F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1C15" w14:textId="77777777" w:rsidR="006E43F9" w:rsidRPr="00F4686A" w:rsidRDefault="006E43F9" w:rsidP="007D333B">
            <w:pPr>
              <w:spacing w:line="276" w:lineRule="auto"/>
            </w:pPr>
            <w:r w:rsidRPr="00F4686A">
              <w:t xml:space="preserve">Методический кабинет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5952" w14:textId="77777777" w:rsidR="006E43F9" w:rsidRPr="00F4686A" w:rsidRDefault="006E43F9" w:rsidP="007D333B">
            <w:pPr>
              <w:spacing w:line="276" w:lineRule="auto"/>
            </w:pPr>
            <w:r w:rsidRPr="00F4686A">
              <w:t xml:space="preserve">Методическая работа с литературой и пособиями для педагогов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9D31" w14:textId="77777777" w:rsidR="006E43F9" w:rsidRPr="00F4686A" w:rsidRDefault="006E43F9" w:rsidP="007D333B">
            <w:pPr>
              <w:spacing w:line="276" w:lineRule="auto"/>
            </w:pPr>
            <w:r w:rsidRPr="00F4686A"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4B0D" w14:textId="77777777" w:rsidR="006E43F9" w:rsidRPr="00F4686A" w:rsidRDefault="006E43F9" w:rsidP="007D333B">
            <w:pPr>
              <w:spacing w:line="276" w:lineRule="auto"/>
            </w:pPr>
          </w:p>
        </w:tc>
      </w:tr>
      <w:tr w:rsidR="006E43F9" w:rsidRPr="00A90F05" w14:paraId="115C0232" w14:textId="77777777" w:rsidTr="00FE6FC4">
        <w:trPr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0171" w14:textId="77777777" w:rsidR="006E43F9" w:rsidRPr="00F4686A" w:rsidRDefault="006E43F9" w:rsidP="007D333B">
            <w:pPr>
              <w:spacing w:line="276" w:lineRule="auto"/>
            </w:pPr>
            <w:r w:rsidRPr="00F4686A">
              <w:t>Кабинет:</w:t>
            </w:r>
          </w:p>
          <w:p w14:paraId="4A21F0FD" w14:textId="77777777" w:rsidR="006E43F9" w:rsidRPr="00F4686A" w:rsidRDefault="006E43F9" w:rsidP="007D333B">
            <w:pPr>
              <w:spacing w:line="276" w:lineRule="auto"/>
            </w:pPr>
            <w:r w:rsidRPr="00F4686A">
              <w:t xml:space="preserve">Музыкального </w:t>
            </w:r>
            <w:r w:rsidR="00D66A63">
              <w:t>работника учителя</w:t>
            </w:r>
            <w:r w:rsidRPr="00F4686A">
              <w:t xml:space="preserve"> – логопеда </w:t>
            </w:r>
          </w:p>
          <w:p w14:paraId="132708CF" w14:textId="77777777" w:rsidR="006E43F9" w:rsidRPr="00F4686A" w:rsidRDefault="006E43F9" w:rsidP="007D333B">
            <w:pPr>
              <w:spacing w:line="276" w:lineRule="auto"/>
            </w:pPr>
          </w:p>
          <w:p w14:paraId="5B89A58B" w14:textId="77777777" w:rsidR="006E43F9" w:rsidRPr="00F4686A" w:rsidRDefault="006E43F9" w:rsidP="007D333B">
            <w:pPr>
              <w:spacing w:line="276" w:lineRule="auto"/>
            </w:pPr>
            <w:r w:rsidRPr="00F4686A">
              <w:t xml:space="preserve">Педагога </w:t>
            </w:r>
            <w:r w:rsidR="00CE64F5">
              <w:t>-</w:t>
            </w:r>
            <w:r w:rsidR="00FE6FC4">
              <w:t xml:space="preserve"> </w:t>
            </w:r>
            <w:r w:rsidRPr="00F4686A">
              <w:t>психолога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61D" w14:textId="77777777" w:rsidR="006E43F9" w:rsidRPr="00F4686A" w:rsidRDefault="006E43F9" w:rsidP="007D333B">
            <w:pPr>
              <w:spacing w:line="276" w:lineRule="auto"/>
            </w:pPr>
            <w:r w:rsidRPr="00F4686A">
              <w:t>Для индивидуальных занятий по музыкальному развитию детей</w:t>
            </w:r>
          </w:p>
          <w:p w14:paraId="1277509A" w14:textId="77777777" w:rsidR="006E43F9" w:rsidRPr="00F4686A" w:rsidRDefault="006E43F9" w:rsidP="007D333B">
            <w:pPr>
              <w:spacing w:line="276" w:lineRule="auto"/>
            </w:pPr>
            <w:r w:rsidRPr="00F4686A">
              <w:t>Занятия по коррекции речи у дошкольников</w:t>
            </w:r>
          </w:p>
          <w:p w14:paraId="065BE42A" w14:textId="77777777" w:rsidR="006E43F9" w:rsidRPr="00F4686A" w:rsidRDefault="006E43F9" w:rsidP="007D333B">
            <w:pPr>
              <w:spacing w:line="276" w:lineRule="auto"/>
            </w:pPr>
            <w:r w:rsidRPr="00F4686A">
              <w:t>Психологические занятия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C5ED" w14:textId="77777777" w:rsidR="006E43F9" w:rsidRPr="00F4686A" w:rsidRDefault="006E43F9" w:rsidP="007D333B">
            <w:pPr>
              <w:spacing w:line="276" w:lineRule="auto"/>
            </w:pPr>
            <w:r w:rsidRPr="00F4686A">
              <w:t>12,8</w:t>
            </w:r>
          </w:p>
          <w:p w14:paraId="3251BE16" w14:textId="77777777" w:rsidR="006E43F9" w:rsidRPr="00F4686A" w:rsidRDefault="006E43F9" w:rsidP="007D333B">
            <w:pPr>
              <w:spacing w:line="276" w:lineRule="auto"/>
            </w:pPr>
          </w:p>
          <w:p w14:paraId="04F6132F" w14:textId="77777777" w:rsidR="00FE6FC4" w:rsidRDefault="00FE6FC4" w:rsidP="007D333B">
            <w:pPr>
              <w:spacing w:line="276" w:lineRule="auto"/>
            </w:pPr>
          </w:p>
          <w:p w14:paraId="6F4AA699" w14:textId="77777777" w:rsidR="006E43F9" w:rsidRPr="00F4686A" w:rsidRDefault="006E43F9" w:rsidP="007D333B">
            <w:pPr>
              <w:spacing w:line="276" w:lineRule="auto"/>
            </w:pPr>
            <w:r w:rsidRPr="00F4686A"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2216" w14:textId="77777777" w:rsidR="006E43F9" w:rsidRPr="00F4686A" w:rsidRDefault="006E43F9" w:rsidP="007D333B">
            <w:pPr>
              <w:spacing w:line="276" w:lineRule="auto"/>
            </w:pPr>
            <w:r w:rsidRPr="00F4686A">
              <w:t>В детском саду нет музыкального и спортивного</w:t>
            </w:r>
          </w:p>
          <w:p w14:paraId="20B66C0D" w14:textId="77777777" w:rsidR="006E43F9" w:rsidRPr="00F4686A" w:rsidRDefault="006E43F9" w:rsidP="007D333B">
            <w:pPr>
              <w:spacing w:line="276" w:lineRule="auto"/>
            </w:pPr>
            <w:r w:rsidRPr="00F4686A">
              <w:t xml:space="preserve">залов </w:t>
            </w:r>
          </w:p>
        </w:tc>
      </w:tr>
    </w:tbl>
    <w:p w14:paraId="11CCF8FB" w14:textId="77777777" w:rsidR="006E43F9" w:rsidRDefault="006E43F9" w:rsidP="007D333B">
      <w:pPr>
        <w:autoSpaceDE w:val="0"/>
        <w:autoSpaceDN w:val="0"/>
        <w:adjustRightInd w:val="0"/>
        <w:spacing w:line="276" w:lineRule="auto"/>
        <w:jc w:val="both"/>
      </w:pPr>
    </w:p>
    <w:p w14:paraId="7F786D3A" w14:textId="77777777" w:rsidR="006E43F9" w:rsidRPr="00654F38" w:rsidRDefault="006E43F9" w:rsidP="007D333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54F38">
        <w:t>Условия пребывания детей в детском саду постоянно совершенствуются.</w:t>
      </w:r>
      <w:r>
        <w:t xml:space="preserve"> </w:t>
      </w:r>
      <w:r w:rsidRPr="00654F38">
        <w:t xml:space="preserve">Активное использование </w:t>
      </w:r>
      <w:proofErr w:type="spellStart"/>
      <w:r w:rsidRPr="00654F38">
        <w:t>средообразующих</w:t>
      </w:r>
      <w:proofErr w:type="spellEnd"/>
      <w:r w:rsidRPr="00654F38">
        <w:t xml:space="preserve"> предметов (напольные игрушки,</w:t>
      </w:r>
      <w:r>
        <w:t xml:space="preserve"> </w:t>
      </w:r>
      <w:r w:rsidRPr="00654F38">
        <w:t xml:space="preserve">макеты, </w:t>
      </w:r>
      <w:proofErr w:type="spellStart"/>
      <w:r w:rsidRPr="00654F38">
        <w:t>лего</w:t>
      </w:r>
      <w:proofErr w:type="spellEnd"/>
      <w:r>
        <w:t>-конструкторы</w:t>
      </w:r>
      <w:r w:rsidRPr="00654F38">
        <w:t xml:space="preserve">, экологические календари, атрибуты для </w:t>
      </w:r>
      <w:r>
        <w:t xml:space="preserve">сюжетно-ролевых игр </w:t>
      </w:r>
      <w:r w:rsidRPr="00654F38">
        <w:t>и пр.) позволяют повысить уровень инициативности</w:t>
      </w:r>
      <w:r>
        <w:t xml:space="preserve"> </w:t>
      </w:r>
      <w:r w:rsidRPr="00654F38">
        <w:t>детей, создать условия для проведения разного рода занятий, придать помещениям</w:t>
      </w:r>
      <w:r>
        <w:t xml:space="preserve"> </w:t>
      </w:r>
      <w:r w:rsidRPr="00654F38">
        <w:t>более непосредственный, домашний вид. Такая организация помещений</w:t>
      </w:r>
      <w:r>
        <w:t xml:space="preserve"> </w:t>
      </w:r>
      <w:r w:rsidRPr="00654F38">
        <w:t>педагогически целесообразна, отличается высокой культурой, создает комфортное</w:t>
      </w:r>
      <w:r>
        <w:t xml:space="preserve"> </w:t>
      </w:r>
      <w:r w:rsidRPr="00654F38">
        <w:t>настроение, способствует эмоциональному благополучию детей.</w:t>
      </w:r>
    </w:p>
    <w:p w14:paraId="4A03452D" w14:textId="77777777" w:rsidR="006E43F9" w:rsidRPr="00654F38" w:rsidRDefault="006E43F9" w:rsidP="007D333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54F38">
        <w:t>В учреждении создана современная информационно-техническая база для</w:t>
      </w:r>
      <w:r>
        <w:t xml:space="preserve"> </w:t>
      </w:r>
      <w:r w:rsidRPr="00654F38">
        <w:t>занятий с детьми, работы сотрудников и педагогов – специалистов:</w:t>
      </w:r>
    </w:p>
    <w:p w14:paraId="7A81B9F8" w14:textId="77777777" w:rsidR="006E43F9" w:rsidRPr="00654F38" w:rsidRDefault="006E43F9" w:rsidP="007D333B">
      <w:pPr>
        <w:autoSpaceDE w:val="0"/>
        <w:autoSpaceDN w:val="0"/>
        <w:adjustRightInd w:val="0"/>
        <w:spacing w:line="276" w:lineRule="auto"/>
        <w:jc w:val="both"/>
      </w:pPr>
      <w:r w:rsidRPr="00654F38">
        <w:t xml:space="preserve"> Компьютеры (кабинет заведующего с выходом в Интернет, </w:t>
      </w:r>
      <w:r>
        <w:t>методический кабинет</w:t>
      </w:r>
      <w:r w:rsidRPr="00654F38">
        <w:t>,</w:t>
      </w:r>
      <w:r>
        <w:t xml:space="preserve"> кабинет педагога-психолога)</w:t>
      </w:r>
    </w:p>
    <w:p w14:paraId="5DC84B24" w14:textId="77777777" w:rsidR="006E43F9" w:rsidRPr="00654F38" w:rsidRDefault="006E43F9" w:rsidP="007D333B">
      <w:pPr>
        <w:autoSpaceDE w:val="0"/>
        <w:autoSpaceDN w:val="0"/>
        <w:adjustRightInd w:val="0"/>
        <w:spacing w:line="276" w:lineRule="auto"/>
        <w:jc w:val="both"/>
      </w:pPr>
      <w:r w:rsidRPr="00654F38">
        <w:t> Связь и обмен информацией с организациями по электронной почте. Создан</w:t>
      </w:r>
      <w:r>
        <w:t xml:space="preserve"> </w:t>
      </w:r>
      <w:r w:rsidRPr="00654F38">
        <w:t>сайт ДОУ.</w:t>
      </w:r>
    </w:p>
    <w:p w14:paraId="67F77B38" w14:textId="77777777" w:rsidR="006E43F9" w:rsidRPr="00654F38" w:rsidRDefault="006E43F9" w:rsidP="007D333B">
      <w:pPr>
        <w:autoSpaceDE w:val="0"/>
        <w:autoSpaceDN w:val="0"/>
        <w:adjustRightInd w:val="0"/>
        <w:spacing w:line="276" w:lineRule="auto"/>
        <w:jc w:val="both"/>
      </w:pPr>
      <w:r w:rsidRPr="00654F38">
        <w:t> Телевизор</w:t>
      </w:r>
      <w:r>
        <w:t>ы</w:t>
      </w:r>
      <w:r w:rsidRPr="00654F38">
        <w:t xml:space="preserve"> и видеомагнитофон</w:t>
      </w:r>
      <w:r>
        <w:t>ы</w:t>
      </w:r>
      <w:r w:rsidRPr="00654F38">
        <w:t xml:space="preserve"> с набором видеокассет для организации</w:t>
      </w:r>
      <w:r>
        <w:t xml:space="preserve"> </w:t>
      </w:r>
      <w:r w:rsidRPr="00654F38">
        <w:t>занятий и бесед с детьми на музыкальных занятиях, сборники лучших</w:t>
      </w:r>
      <w:r>
        <w:t xml:space="preserve"> </w:t>
      </w:r>
      <w:r w:rsidRPr="00654F38">
        <w:t xml:space="preserve">отечественных мультфильмов; для </w:t>
      </w:r>
      <w:r w:rsidRPr="00654F38">
        <w:lastRenderedPageBreak/>
        <w:t>использования в работе педагогических</w:t>
      </w:r>
      <w:r>
        <w:t xml:space="preserve"> </w:t>
      </w:r>
      <w:r w:rsidRPr="00654F38">
        <w:t xml:space="preserve">советов, организации </w:t>
      </w:r>
      <w:proofErr w:type="spellStart"/>
      <w:r w:rsidRPr="00654F38">
        <w:t>видеопоказов</w:t>
      </w:r>
      <w:proofErr w:type="spellEnd"/>
      <w:r w:rsidRPr="00654F38">
        <w:t xml:space="preserve"> фрагментов работы с детьми для</w:t>
      </w:r>
      <w:r>
        <w:t xml:space="preserve"> </w:t>
      </w:r>
      <w:r w:rsidRPr="00654F38">
        <w:t>педагогов и родителей.</w:t>
      </w:r>
    </w:p>
    <w:p w14:paraId="1C3EF6B4" w14:textId="77777777" w:rsidR="006E43F9" w:rsidRPr="00654F38" w:rsidRDefault="006E43F9" w:rsidP="007D333B">
      <w:pPr>
        <w:autoSpaceDE w:val="0"/>
        <w:autoSpaceDN w:val="0"/>
        <w:adjustRightInd w:val="0"/>
        <w:spacing w:line="276" w:lineRule="auto"/>
        <w:jc w:val="both"/>
      </w:pPr>
      <w:r w:rsidRPr="00654F38">
        <w:t> Мультимедийное оборудование.</w:t>
      </w:r>
    </w:p>
    <w:p w14:paraId="368B0553" w14:textId="77777777" w:rsidR="006E43F9" w:rsidRPr="00654F38" w:rsidRDefault="006E43F9" w:rsidP="007D333B">
      <w:pPr>
        <w:autoSpaceDE w:val="0"/>
        <w:autoSpaceDN w:val="0"/>
        <w:adjustRightInd w:val="0"/>
        <w:spacing w:line="276" w:lineRule="auto"/>
        <w:jc w:val="both"/>
      </w:pPr>
      <w:r w:rsidRPr="00654F38">
        <w:t> Фото и видеоаппаратура.</w:t>
      </w:r>
    </w:p>
    <w:p w14:paraId="0E5801E5" w14:textId="77777777" w:rsidR="006E43F9" w:rsidRPr="00654F38" w:rsidRDefault="006E43F9" w:rsidP="007D333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54F38">
        <w:t>Библиотечный фонд учреждения обеспечивает потребность педагогов в</w:t>
      </w:r>
      <w:r>
        <w:t xml:space="preserve"> </w:t>
      </w:r>
      <w:r w:rsidRPr="00654F38">
        <w:t>методической и детской художественной литературе, познавательной,</w:t>
      </w:r>
      <w:r>
        <w:t xml:space="preserve"> </w:t>
      </w:r>
      <w:r w:rsidRPr="00654F38">
        <w:t>энциклопедического характера, комплектами учебно-методических пособий по</w:t>
      </w:r>
      <w:r>
        <w:t xml:space="preserve"> </w:t>
      </w:r>
      <w:r w:rsidRPr="00654F38">
        <w:t>дошкольной образовательной программе.</w:t>
      </w:r>
    </w:p>
    <w:p w14:paraId="614D5F45" w14:textId="77777777" w:rsidR="006E43F9" w:rsidRPr="00291D8F" w:rsidRDefault="006E43F9" w:rsidP="007D333B">
      <w:pPr>
        <w:spacing w:line="276" w:lineRule="auto"/>
        <w:jc w:val="both"/>
      </w:pPr>
      <w:r w:rsidRPr="00F4686A">
        <w:t xml:space="preserve">             </w:t>
      </w:r>
      <w:r w:rsidRPr="00291D8F">
        <w:t xml:space="preserve">Согласно </w:t>
      </w:r>
      <w:r w:rsidR="00D66A63" w:rsidRPr="00291D8F">
        <w:t>плану развития материально</w:t>
      </w:r>
      <w:r w:rsidRPr="00291D8F">
        <w:t xml:space="preserve">-технической </w:t>
      </w:r>
      <w:r w:rsidR="00D66A63" w:rsidRPr="00291D8F">
        <w:t>базы М</w:t>
      </w:r>
      <w:r w:rsidR="003237B0">
        <w:t>А</w:t>
      </w:r>
      <w:r w:rsidR="00D66A63" w:rsidRPr="00291D8F">
        <w:t>ДОУ</w:t>
      </w:r>
      <w:r w:rsidRPr="00291D8F">
        <w:t xml:space="preserve"> д</w:t>
      </w:r>
      <w:r w:rsidR="006E3823" w:rsidRPr="00291D8F">
        <w:t xml:space="preserve">етский </w:t>
      </w:r>
      <w:r w:rsidR="00D66A63" w:rsidRPr="00291D8F">
        <w:t>сад «</w:t>
      </w:r>
      <w:r w:rsidRPr="00291D8F">
        <w:t xml:space="preserve">Солнышко» </w:t>
      </w:r>
      <w:r w:rsidR="00D66A63" w:rsidRPr="00291D8F">
        <w:t>было приобретено</w:t>
      </w:r>
      <w:r w:rsidRPr="00291D8F">
        <w:t>:</w:t>
      </w:r>
    </w:p>
    <w:p w14:paraId="704CB2EE" w14:textId="77777777" w:rsidR="0000254D" w:rsidRPr="00291D8F" w:rsidRDefault="0000254D" w:rsidP="007D333B">
      <w:pPr>
        <w:shd w:val="clear" w:color="auto" w:fill="FFFFFF" w:themeFill="background1"/>
        <w:spacing w:line="276" w:lineRule="auto"/>
        <w:jc w:val="both"/>
      </w:pPr>
      <w:r w:rsidRPr="00291D8F">
        <w:t>1.  Методическая литература</w:t>
      </w:r>
    </w:p>
    <w:p w14:paraId="49793EA2" w14:textId="77777777" w:rsidR="0000254D" w:rsidRPr="00291D8F" w:rsidRDefault="0000254D" w:rsidP="007D333B">
      <w:pPr>
        <w:shd w:val="clear" w:color="auto" w:fill="FFFFFF" w:themeFill="background1"/>
        <w:spacing w:line="276" w:lineRule="auto"/>
        <w:jc w:val="both"/>
      </w:pPr>
      <w:r w:rsidRPr="00291D8F">
        <w:t>2.  Моющие и дезинфицирующие средства, согласно требованиям СанПиН.</w:t>
      </w:r>
    </w:p>
    <w:p w14:paraId="4B64B587" w14:textId="77777777" w:rsidR="0000254D" w:rsidRPr="00291D8F" w:rsidRDefault="0000254D" w:rsidP="007D333B">
      <w:pPr>
        <w:shd w:val="clear" w:color="auto" w:fill="FFFFFF" w:themeFill="background1"/>
        <w:spacing w:line="276" w:lineRule="auto"/>
        <w:jc w:val="both"/>
      </w:pPr>
      <w:r w:rsidRPr="00291D8F">
        <w:t>3. Лакокрасочные материалы.</w:t>
      </w:r>
    </w:p>
    <w:p w14:paraId="7194CC5D" w14:textId="77777777" w:rsidR="0000254D" w:rsidRPr="00291D8F" w:rsidRDefault="0000254D" w:rsidP="007D333B">
      <w:pPr>
        <w:shd w:val="clear" w:color="auto" w:fill="FFFFFF" w:themeFill="background1"/>
        <w:spacing w:line="276" w:lineRule="auto"/>
        <w:jc w:val="both"/>
      </w:pPr>
      <w:r w:rsidRPr="00291D8F">
        <w:t xml:space="preserve">4. Строительные материалы (краска водоэмульсионная, краска </w:t>
      </w:r>
      <w:proofErr w:type="spellStart"/>
      <w:r w:rsidRPr="00291D8F">
        <w:t>эмал</w:t>
      </w:r>
      <w:proofErr w:type="spellEnd"/>
      <w:r w:rsidRPr="00291D8F">
        <w:t>, колер и кисти).</w:t>
      </w:r>
    </w:p>
    <w:p w14:paraId="74710132" w14:textId="77777777" w:rsidR="0000254D" w:rsidRPr="00291D8F" w:rsidRDefault="0000254D" w:rsidP="007D333B">
      <w:pPr>
        <w:shd w:val="clear" w:color="auto" w:fill="FFFFFF" w:themeFill="background1"/>
        <w:spacing w:line="276" w:lineRule="auto"/>
        <w:jc w:val="both"/>
      </w:pPr>
      <w:r w:rsidRPr="00291D8F">
        <w:t xml:space="preserve">5. Расходные материалы для ПК </w:t>
      </w:r>
    </w:p>
    <w:p w14:paraId="2E47CD48" w14:textId="77777777" w:rsidR="0000254D" w:rsidRPr="00291D8F" w:rsidRDefault="00DC4FD4" w:rsidP="007D333B">
      <w:pPr>
        <w:shd w:val="clear" w:color="auto" w:fill="FFFFFF" w:themeFill="background1"/>
        <w:spacing w:line="276" w:lineRule="auto"/>
        <w:jc w:val="both"/>
      </w:pPr>
      <w:r w:rsidRPr="00291D8F">
        <w:t>6</w:t>
      </w:r>
      <w:r w:rsidR="0000254D" w:rsidRPr="00291D8F">
        <w:t xml:space="preserve">. </w:t>
      </w:r>
      <w:r w:rsidR="003237B0">
        <w:t>Н</w:t>
      </w:r>
      <w:r w:rsidR="0000254D" w:rsidRPr="00291D8F">
        <w:t xml:space="preserve">оутбуки </w:t>
      </w:r>
    </w:p>
    <w:p w14:paraId="139B0F36" w14:textId="77777777" w:rsidR="0000254D" w:rsidRPr="00291D8F" w:rsidRDefault="00DC4FD4" w:rsidP="007D333B">
      <w:pPr>
        <w:shd w:val="clear" w:color="auto" w:fill="FFFFFF" w:themeFill="background1"/>
        <w:spacing w:line="276" w:lineRule="auto"/>
        <w:jc w:val="both"/>
      </w:pPr>
      <w:r w:rsidRPr="00291D8F">
        <w:t>7</w:t>
      </w:r>
      <w:r w:rsidR="0000254D" w:rsidRPr="00291D8F">
        <w:t xml:space="preserve">. Игрушки </w:t>
      </w:r>
    </w:p>
    <w:p w14:paraId="3EA34C1B" w14:textId="77777777" w:rsidR="00DC4FD4" w:rsidRDefault="00DC4FD4" w:rsidP="007D333B">
      <w:pPr>
        <w:shd w:val="clear" w:color="auto" w:fill="FFFFFF" w:themeFill="background1"/>
        <w:spacing w:line="276" w:lineRule="auto"/>
        <w:jc w:val="both"/>
      </w:pPr>
      <w:r w:rsidRPr="00291D8F">
        <w:t>8</w:t>
      </w:r>
      <w:r w:rsidR="00BC2EC9">
        <w:t xml:space="preserve">. Детская мебель </w:t>
      </w:r>
    </w:p>
    <w:p w14:paraId="19AB7836" w14:textId="77777777" w:rsidR="00DC4FD4" w:rsidRDefault="00DC4FD4" w:rsidP="007D333B">
      <w:pPr>
        <w:spacing w:line="276" w:lineRule="auto"/>
        <w:jc w:val="both"/>
      </w:pPr>
    </w:p>
    <w:p w14:paraId="622F5F45" w14:textId="77777777" w:rsidR="0000254D" w:rsidRDefault="0000254D" w:rsidP="007D333B">
      <w:pPr>
        <w:spacing w:line="276" w:lineRule="auto"/>
        <w:jc w:val="both"/>
      </w:pPr>
      <w:r w:rsidRPr="0000254D">
        <w:t xml:space="preserve">Проведены следующие </w:t>
      </w:r>
      <w:r w:rsidR="00E4543C" w:rsidRPr="0000254D">
        <w:t>виды работ</w:t>
      </w:r>
      <w:r w:rsidRPr="0000254D">
        <w:t xml:space="preserve">:  </w:t>
      </w:r>
    </w:p>
    <w:p w14:paraId="4E66C7FC" w14:textId="77777777" w:rsidR="0000254D" w:rsidRPr="0000254D" w:rsidRDefault="0000254D" w:rsidP="007D333B">
      <w:pPr>
        <w:spacing w:line="276" w:lineRule="auto"/>
        <w:jc w:val="both"/>
      </w:pPr>
    </w:p>
    <w:p w14:paraId="5812FA4B" w14:textId="77777777" w:rsidR="0000254D" w:rsidRDefault="0000254D" w:rsidP="007D333B">
      <w:pPr>
        <w:spacing w:line="276" w:lineRule="auto"/>
        <w:jc w:val="both"/>
      </w:pPr>
      <w:r w:rsidRPr="0000254D">
        <w:t xml:space="preserve"> 1. Текущий ремонт </w:t>
      </w:r>
      <w:r w:rsidR="00E4543C" w:rsidRPr="0000254D">
        <w:t>в корпусах</w:t>
      </w:r>
      <w:r w:rsidRPr="0000254D">
        <w:t xml:space="preserve"> № 1,2,3.</w:t>
      </w:r>
    </w:p>
    <w:p w14:paraId="6B18F0BA" w14:textId="77777777" w:rsidR="0000254D" w:rsidRPr="0000254D" w:rsidRDefault="0000254D" w:rsidP="007D333B">
      <w:pPr>
        <w:spacing w:line="276" w:lineRule="auto"/>
        <w:jc w:val="both"/>
      </w:pPr>
      <w:r w:rsidRPr="0000254D">
        <w:t xml:space="preserve"> 2. </w:t>
      </w:r>
      <w:r w:rsidR="00C64496">
        <w:t>Покраска уличного оборудования.</w:t>
      </w:r>
    </w:p>
    <w:p w14:paraId="36D7F579" w14:textId="77777777" w:rsidR="0000254D" w:rsidRPr="0000254D" w:rsidRDefault="0000254D" w:rsidP="007D333B">
      <w:pPr>
        <w:spacing w:line="276" w:lineRule="auto"/>
        <w:jc w:val="both"/>
      </w:pPr>
      <w:r w:rsidRPr="0000254D">
        <w:t xml:space="preserve"> </w:t>
      </w:r>
    </w:p>
    <w:p w14:paraId="15F0FDFF" w14:textId="77777777" w:rsidR="00947170" w:rsidRDefault="0000254D" w:rsidP="007D333B">
      <w:pPr>
        <w:spacing w:line="276" w:lineRule="auto"/>
        <w:jc w:val="both"/>
      </w:pPr>
      <w:r w:rsidRPr="0000254D">
        <w:t>Планируется</w:t>
      </w:r>
      <w:r w:rsidR="00947170">
        <w:t xml:space="preserve"> провести следующие виды работ:</w:t>
      </w:r>
    </w:p>
    <w:p w14:paraId="594CEDB6" w14:textId="77777777" w:rsidR="00947170" w:rsidRPr="0000254D" w:rsidRDefault="0000254D" w:rsidP="007D333B">
      <w:pPr>
        <w:spacing w:line="276" w:lineRule="auto"/>
      </w:pPr>
      <w:r w:rsidRPr="0000254D">
        <w:t>1. Текущий ремонт во всех зданиях ДОУ (покраска, побелка).</w:t>
      </w:r>
    </w:p>
    <w:p w14:paraId="7748434B" w14:textId="77777777" w:rsidR="0000254D" w:rsidRPr="0000254D" w:rsidRDefault="0000254D" w:rsidP="007D333B">
      <w:pPr>
        <w:shd w:val="clear" w:color="auto" w:fill="FFFFFF" w:themeFill="background1"/>
        <w:spacing w:line="276" w:lineRule="auto"/>
        <w:jc w:val="both"/>
      </w:pPr>
    </w:p>
    <w:p w14:paraId="2A4A8ED5" w14:textId="77777777" w:rsidR="00B949FD" w:rsidRPr="00C8488E" w:rsidRDefault="00B949FD" w:rsidP="007D333B">
      <w:pPr>
        <w:pStyle w:val="ac"/>
        <w:spacing w:line="276" w:lineRule="auto"/>
        <w:ind w:left="1440"/>
        <w:jc w:val="both"/>
        <w:rPr>
          <w:highlight w:val="yellow"/>
        </w:rPr>
      </w:pPr>
    </w:p>
    <w:p w14:paraId="09563B27" w14:textId="77777777" w:rsidR="00CE64F5" w:rsidRPr="007B7D74" w:rsidRDefault="006E43F9" w:rsidP="007D333B">
      <w:pPr>
        <w:pStyle w:val="Default"/>
        <w:spacing w:line="276" w:lineRule="auto"/>
        <w:ind w:firstLine="708"/>
        <w:jc w:val="both"/>
      </w:pPr>
      <w:r w:rsidRPr="007B7D74">
        <w:t xml:space="preserve">Материальные вложения позволяют Детскому саду создавать предметно-пространственную среду развития ребенка соответствующую современным эстетическим и педагогическим требованиям и иметь достаточно условий для качественного осуществления образовательной деятельности.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26"/>
      </w:tblGrid>
      <w:tr w:rsidR="006E43F9" w:rsidRPr="007B7D74" w14:paraId="1A63ABE5" w14:textId="77777777" w:rsidTr="00B10901">
        <w:trPr>
          <w:trHeight w:val="657"/>
          <w:jc w:val="center"/>
        </w:trPr>
        <w:tc>
          <w:tcPr>
            <w:tcW w:w="0" w:type="auto"/>
            <w:shd w:val="clear" w:color="auto" w:fill="auto"/>
          </w:tcPr>
          <w:p w14:paraId="4C27FC5E" w14:textId="77777777" w:rsidR="00B949FD" w:rsidRPr="007B7D74" w:rsidRDefault="00B949FD" w:rsidP="007D333B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</w:rPr>
            </w:pPr>
          </w:p>
          <w:p w14:paraId="35097AA4" w14:textId="77777777" w:rsidR="006E43F9" w:rsidRPr="007B7D74" w:rsidRDefault="006E43F9" w:rsidP="007D333B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7B7D74">
              <w:rPr>
                <w:b/>
                <w:bCs/>
                <w:color w:val="auto"/>
              </w:rPr>
              <w:t>Финансовое обеспечение функционирования и</w:t>
            </w:r>
          </w:p>
          <w:p w14:paraId="47B2ACE9" w14:textId="77777777" w:rsidR="006E43F9" w:rsidRPr="007B7D74" w:rsidRDefault="006E43F9" w:rsidP="007D333B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7B7D74">
              <w:rPr>
                <w:b/>
                <w:bCs/>
                <w:color w:val="auto"/>
              </w:rPr>
              <w:t>развития учреждения</w:t>
            </w:r>
          </w:p>
          <w:p w14:paraId="2CA03D7D" w14:textId="77777777" w:rsidR="00253DF9" w:rsidRPr="007B7D74" w:rsidRDefault="00253DF9" w:rsidP="007D333B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</w:tbl>
    <w:p w14:paraId="7CC62E9A" w14:textId="77777777" w:rsidR="006E43F9" w:rsidRPr="00624890" w:rsidRDefault="00253DF9" w:rsidP="007D333B">
      <w:pPr>
        <w:pStyle w:val="Default"/>
        <w:spacing w:line="276" w:lineRule="auto"/>
        <w:ind w:firstLine="708"/>
        <w:jc w:val="both"/>
        <w:rPr>
          <w:color w:val="auto"/>
        </w:rPr>
      </w:pPr>
      <w:r w:rsidRPr="007B7D74">
        <w:rPr>
          <w:color w:val="auto"/>
        </w:rPr>
        <w:t>Финансирование д</w:t>
      </w:r>
      <w:r w:rsidR="006E43F9" w:rsidRPr="007B7D74">
        <w:rPr>
          <w:color w:val="auto"/>
        </w:rPr>
        <w:t>етского сада осуществляется по утвержденной в установленном порядке бюджетной смете. Источникам финансир</w:t>
      </w:r>
      <w:r w:rsidRPr="007B7D74">
        <w:rPr>
          <w:color w:val="auto"/>
        </w:rPr>
        <w:t>ования д</w:t>
      </w:r>
      <w:r w:rsidR="006E43F9" w:rsidRPr="007B7D74">
        <w:rPr>
          <w:color w:val="auto"/>
        </w:rPr>
        <w:t>етского сада являются средства, поступающие из соответствующих бюджетов по утвержденной смете. Детский сад распоряжается финансовыми средствами в порядке и пределах, установленных действующ</w:t>
      </w:r>
      <w:r w:rsidRPr="007B7D74">
        <w:rPr>
          <w:color w:val="auto"/>
        </w:rPr>
        <w:t>им законодательством и Уставом д</w:t>
      </w:r>
      <w:r w:rsidR="006E43F9" w:rsidRPr="007B7D74">
        <w:rPr>
          <w:color w:val="auto"/>
        </w:rPr>
        <w:t xml:space="preserve">етского сада. </w:t>
      </w:r>
      <w:r w:rsidR="006E43F9" w:rsidRPr="00B76FEB">
        <w:t>Смета расходов Детского сада ежегодно используется в полном объеме. Обеспечивает эффективность образовательной деятельности.</w:t>
      </w:r>
    </w:p>
    <w:p w14:paraId="59F6D5E9" w14:textId="77777777" w:rsidR="006E43F9" w:rsidRDefault="006E43F9" w:rsidP="007D333B">
      <w:pPr>
        <w:spacing w:line="276" w:lineRule="auto"/>
        <w:ind w:firstLine="708"/>
        <w:jc w:val="both"/>
        <w:rPr>
          <w:rStyle w:val="a8"/>
          <w:bCs/>
          <w:color w:val="auto"/>
          <w:u w:val="single"/>
        </w:rPr>
      </w:pPr>
    </w:p>
    <w:p w14:paraId="6D79312B" w14:textId="77777777" w:rsidR="00226B3A" w:rsidRDefault="00226B3A" w:rsidP="007D333B">
      <w:pPr>
        <w:spacing w:line="276" w:lineRule="auto"/>
        <w:ind w:firstLine="708"/>
        <w:jc w:val="both"/>
        <w:rPr>
          <w:rStyle w:val="a8"/>
          <w:bCs/>
          <w:color w:val="auto"/>
          <w:u w:val="single"/>
        </w:rPr>
      </w:pPr>
    </w:p>
    <w:p w14:paraId="5D60438B" w14:textId="77777777" w:rsidR="00226B3A" w:rsidRDefault="00226B3A" w:rsidP="007D333B">
      <w:pPr>
        <w:spacing w:line="276" w:lineRule="auto"/>
        <w:ind w:firstLine="708"/>
        <w:jc w:val="both"/>
        <w:rPr>
          <w:rStyle w:val="a8"/>
          <w:bCs/>
          <w:color w:val="auto"/>
          <w:u w:val="single"/>
        </w:rPr>
      </w:pPr>
    </w:p>
    <w:p w14:paraId="510C0E53" w14:textId="77777777" w:rsidR="00226B3A" w:rsidRDefault="00226B3A" w:rsidP="007D333B">
      <w:pPr>
        <w:spacing w:line="276" w:lineRule="auto"/>
        <w:ind w:firstLine="708"/>
        <w:jc w:val="both"/>
        <w:rPr>
          <w:rStyle w:val="a8"/>
          <w:bCs/>
          <w:color w:val="auto"/>
          <w:u w:val="single"/>
        </w:rPr>
      </w:pPr>
    </w:p>
    <w:p w14:paraId="568E7665" w14:textId="77777777" w:rsidR="00624890" w:rsidRDefault="00624890" w:rsidP="007D333B">
      <w:pPr>
        <w:spacing w:line="276" w:lineRule="auto"/>
        <w:ind w:firstLine="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VIII</w:t>
      </w:r>
      <w:r w:rsidRPr="007A718D">
        <w:rPr>
          <w:b/>
          <w:bCs/>
          <w:color w:val="000000"/>
        </w:rPr>
        <w:t>. Оценка функционирования внутренней системы оценки качества образования</w:t>
      </w:r>
    </w:p>
    <w:p w14:paraId="3260DE47" w14:textId="77777777" w:rsidR="00624890" w:rsidRPr="007A718D" w:rsidRDefault="00624890" w:rsidP="007D333B">
      <w:pPr>
        <w:spacing w:line="276" w:lineRule="auto"/>
        <w:ind w:firstLine="851"/>
        <w:jc w:val="center"/>
        <w:rPr>
          <w:color w:val="000000"/>
        </w:rPr>
      </w:pPr>
    </w:p>
    <w:p w14:paraId="493C1E9D" w14:textId="77777777" w:rsidR="00624890" w:rsidRPr="007A718D" w:rsidRDefault="00624890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В</w:t>
      </w:r>
      <w:r>
        <w:rPr>
          <w:color w:val="000000"/>
        </w:rPr>
        <w:t> </w:t>
      </w:r>
      <w:r w:rsidRPr="007A718D">
        <w:rPr>
          <w:color w:val="000000"/>
        </w:rPr>
        <w:t>Детском саду утверждено положение о</w:t>
      </w:r>
      <w:r>
        <w:rPr>
          <w:color w:val="000000"/>
        </w:rPr>
        <w:t> </w:t>
      </w:r>
      <w:r w:rsidRPr="007A718D">
        <w:rPr>
          <w:color w:val="000000"/>
        </w:rPr>
        <w:t>внутренней системе оценки качества образования</w:t>
      </w:r>
      <w:r>
        <w:rPr>
          <w:color w:val="000000"/>
        </w:rPr>
        <w:t xml:space="preserve"> № 23 «А» </w:t>
      </w:r>
      <w:r w:rsidRPr="007A718D">
        <w:rPr>
          <w:color w:val="000000"/>
        </w:rPr>
        <w:t>от</w:t>
      </w:r>
      <w:r>
        <w:rPr>
          <w:color w:val="000000"/>
        </w:rPr>
        <w:t> 30.09.2024</w:t>
      </w:r>
      <w:r w:rsidRPr="007A718D">
        <w:rPr>
          <w:color w:val="000000"/>
        </w:rPr>
        <w:t>. Мониторинг качества образовательной деятельности в</w:t>
      </w:r>
      <w:r>
        <w:rPr>
          <w:color w:val="000000"/>
        </w:rPr>
        <w:t> </w:t>
      </w:r>
      <w:r w:rsidRPr="007A718D">
        <w:rPr>
          <w:color w:val="000000"/>
        </w:rPr>
        <w:t>2024 году показал хорошую работу педагогического коллектива по</w:t>
      </w:r>
      <w:r>
        <w:rPr>
          <w:color w:val="000000"/>
        </w:rPr>
        <w:t> </w:t>
      </w:r>
      <w:r w:rsidRPr="007A718D">
        <w:rPr>
          <w:color w:val="000000"/>
        </w:rPr>
        <w:t>всем показателям.</w:t>
      </w:r>
    </w:p>
    <w:p w14:paraId="226F3831" w14:textId="77777777" w:rsidR="00624890" w:rsidRPr="007A718D" w:rsidRDefault="00624890" w:rsidP="007D333B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Состояние здоровья и</w:t>
      </w:r>
      <w:r>
        <w:rPr>
          <w:color w:val="000000"/>
        </w:rPr>
        <w:t> </w:t>
      </w:r>
      <w:r w:rsidRPr="007A718D">
        <w:rPr>
          <w:color w:val="000000"/>
        </w:rPr>
        <w:t xml:space="preserve">физического развития воспитанников удовлетворительные. </w:t>
      </w:r>
      <w:r>
        <w:rPr>
          <w:color w:val="000000"/>
        </w:rPr>
        <w:t>92 </w:t>
      </w:r>
      <w:r w:rsidRPr="007A718D">
        <w:rPr>
          <w:color w:val="000000"/>
        </w:rPr>
        <w:t>% детей успешно освоили образовательную программу дошкольного образования в</w:t>
      </w:r>
      <w:r>
        <w:rPr>
          <w:color w:val="000000"/>
        </w:rPr>
        <w:t> </w:t>
      </w:r>
      <w:r w:rsidRPr="007A718D">
        <w:rPr>
          <w:color w:val="000000"/>
        </w:rPr>
        <w:t>своей возрастной группе. В</w:t>
      </w:r>
      <w:r>
        <w:rPr>
          <w:color w:val="000000"/>
        </w:rPr>
        <w:t> </w:t>
      </w:r>
      <w:r w:rsidRPr="007A718D">
        <w:rPr>
          <w:color w:val="000000"/>
        </w:rPr>
        <w:t>течение года воспитанники Детского сада успешно участвовали в</w:t>
      </w:r>
      <w:r>
        <w:rPr>
          <w:color w:val="000000"/>
        </w:rPr>
        <w:t> </w:t>
      </w:r>
      <w:r w:rsidRPr="007A718D">
        <w:rPr>
          <w:color w:val="000000"/>
        </w:rPr>
        <w:t>конкурсах и</w:t>
      </w:r>
      <w:r>
        <w:rPr>
          <w:color w:val="000000"/>
        </w:rPr>
        <w:t> </w:t>
      </w:r>
      <w:r w:rsidRPr="007A718D">
        <w:rPr>
          <w:color w:val="000000"/>
        </w:rPr>
        <w:t>мероприятиях различного уровня.</w:t>
      </w:r>
    </w:p>
    <w:p w14:paraId="1FCB6A66" w14:textId="77777777" w:rsidR="007D333B" w:rsidRPr="006C3EA6" w:rsidRDefault="007D333B" w:rsidP="007D333B">
      <w:pPr>
        <w:spacing w:line="276" w:lineRule="auto"/>
        <w:jc w:val="both"/>
      </w:pPr>
      <w:r>
        <w:t xml:space="preserve">              </w:t>
      </w:r>
      <w:r w:rsidRPr="0096764E">
        <w:t>Наиболее эффективными формами оказались совместные мероприятия, где родители и дети были активными участниками, и где ребенок выступал как полноправная, полноценная личность. Желательно, чтобы родители участвовали в процессе формирования правового сознания у детей, в формировании личности, любви к родным и близким, доброжелательности к окружающему, способности к сопереживанию. Анкетирование родителей показало, что удовлетворенность дея</w:t>
      </w:r>
      <w:r>
        <w:t>тельностью ДОУ составляет 95%.</w:t>
      </w:r>
    </w:p>
    <w:p w14:paraId="59BD802D" w14:textId="77777777" w:rsidR="006A26CF" w:rsidRDefault="006A26CF" w:rsidP="003F4CE3">
      <w:pPr>
        <w:shd w:val="clear" w:color="auto" w:fill="FFFFFF"/>
        <w:spacing w:after="300" w:line="270" w:lineRule="atLeast"/>
        <w:outlineLvl w:val="1"/>
      </w:pPr>
    </w:p>
    <w:p w14:paraId="55EB363B" w14:textId="77777777" w:rsidR="006E0746" w:rsidRDefault="006E0746" w:rsidP="003F4CE3">
      <w:pPr>
        <w:shd w:val="clear" w:color="auto" w:fill="FFFFFF"/>
        <w:spacing w:after="300" w:line="270" w:lineRule="atLeast"/>
        <w:outlineLvl w:val="1"/>
      </w:pPr>
    </w:p>
    <w:p w14:paraId="3B8C6740" w14:textId="77777777" w:rsidR="001F130C" w:rsidRDefault="001F130C" w:rsidP="003F4CE3">
      <w:pPr>
        <w:shd w:val="clear" w:color="auto" w:fill="FFFFFF"/>
        <w:spacing w:after="300" w:line="270" w:lineRule="atLeast"/>
        <w:outlineLvl w:val="1"/>
      </w:pPr>
    </w:p>
    <w:p w14:paraId="1461D8B8" w14:textId="77777777" w:rsidR="006E0746" w:rsidRDefault="006E0746" w:rsidP="003F4CE3">
      <w:pPr>
        <w:shd w:val="clear" w:color="auto" w:fill="FFFFFF"/>
        <w:spacing w:after="300" w:line="270" w:lineRule="atLeast"/>
        <w:outlineLvl w:val="1"/>
      </w:pPr>
    </w:p>
    <w:p w14:paraId="08C3D5DA" w14:textId="77777777" w:rsidR="00F902FB" w:rsidRDefault="00F902FB" w:rsidP="003F4CE3">
      <w:pPr>
        <w:shd w:val="clear" w:color="auto" w:fill="FFFFFF"/>
        <w:spacing w:after="300" w:line="270" w:lineRule="atLeast"/>
        <w:outlineLvl w:val="1"/>
      </w:pPr>
    </w:p>
    <w:p w14:paraId="5BEFB8DA" w14:textId="77777777" w:rsidR="00626EAE" w:rsidRDefault="00626EAE" w:rsidP="003F4CE3">
      <w:pPr>
        <w:shd w:val="clear" w:color="auto" w:fill="FFFFFF"/>
        <w:spacing w:after="300" w:line="270" w:lineRule="atLeast"/>
        <w:outlineLvl w:val="1"/>
      </w:pPr>
    </w:p>
    <w:p w14:paraId="169366ED" w14:textId="77777777" w:rsidR="00626EAE" w:rsidRDefault="00626EAE" w:rsidP="003F4CE3">
      <w:pPr>
        <w:shd w:val="clear" w:color="auto" w:fill="FFFFFF"/>
        <w:spacing w:after="300" w:line="270" w:lineRule="atLeast"/>
        <w:outlineLvl w:val="1"/>
      </w:pPr>
    </w:p>
    <w:p w14:paraId="2FE062DF" w14:textId="77777777" w:rsidR="00626EAE" w:rsidRDefault="00626EAE" w:rsidP="003F4CE3">
      <w:pPr>
        <w:shd w:val="clear" w:color="auto" w:fill="FFFFFF"/>
        <w:spacing w:after="300" w:line="270" w:lineRule="atLeast"/>
        <w:outlineLvl w:val="1"/>
      </w:pPr>
    </w:p>
    <w:p w14:paraId="4E3DD782" w14:textId="77777777" w:rsidR="00626EAE" w:rsidRDefault="00626EAE" w:rsidP="003F4CE3">
      <w:pPr>
        <w:shd w:val="clear" w:color="auto" w:fill="FFFFFF"/>
        <w:spacing w:after="300" w:line="270" w:lineRule="atLeast"/>
        <w:outlineLvl w:val="1"/>
      </w:pPr>
    </w:p>
    <w:p w14:paraId="35816F8B" w14:textId="77777777" w:rsidR="00626EAE" w:rsidRDefault="00626EAE" w:rsidP="003F4CE3">
      <w:pPr>
        <w:shd w:val="clear" w:color="auto" w:fill="FFFFFF"/>
        <w:spacing w:after="300" w:line="270" w:lineRule="atLeast"/>
        <w:outlineLvl w:val="1"/>
      </w:pPr>
    </w:p>
    <w:p w14:paraId="41A0EEC1" w14:textId="77777777" w:rsidR="00626EAE" w:rsidRDefault="00626EAE" w:rsidP="003F4CE3">
      <w:pPr>
        <w:shd w:val="clear" w:color="auto" w:fill="FFFFFF"/>
        <w:spacing w:after="300" w:line="270" w:lineRule="atLeast"/>
        <w:outlineLvl w:val="1"/>
      </w:pPr>
    </w:p>
    <w:p w14:paraId="55F431FC" w14:textId="77777777" w:rsidR="00626EAE" w:rsidRDefault="00626EAE" w:rsidP="003F4CE3">
      <w:pPr>
        <w:shd w:val="clear" w:color="auto" w:fill="FFFFFF"/>
        <w:spacing w:after="300" w:line="270" w:lineRule="atLeast"/>
        <w:outlineLvl w:val="1"/>
      </w:pPr>
    </w:p>
    <w:p w14:paraId="142E8284" w14:textId="77777777" w:rsidR="00626EAE" w:rsidRDefault="00626EAE" w:rsidP="003F4CE3">
      <w:pPr>
        <w:shd w:val="clear" w:color="auto" w:fill="FFFFFF"/>
        <w:spacing w:after="300" w:line="270" w:lineRule="atLeast"/>
        <w:outlineLvl w:val="1"/>
      </w:pPr>
    </w:p>
    <w:p w14:paraId="5751BFFE" w14:textId="77777777" w:rsidR="00226B3A" w:rsidRDefault="00226B3A" w:rsidP="003F4CE3">
      <w:pPr>
        <w:shd w:val="clear" w:color="auto" w:fill="FFFFFF"/>
        <w:spacing w:after="300" w:line="270" w:lineRule="atLeast"/>
        <w:outlineLvl w:val="1"/>
      </w:pPr>
    </w:p>
    <w:p w14:paraId="763F5C65" w14:textId="77777777" w:rsidR="00626EAE" w:rsidRDefault="00626EAE" w:rsidP="003F4CE3">
      <w:pPr>
        <w:shd w:val="clear" w:color="auto" w:fill="FFFFFF"/>
        <w:spacing w:after="300" w:line="270" w:lineRule="atLeast"/>
        <w:outlineLvl w:val="1"/>
      </w:pPr>
    </w:p>
    <w:p w14:paraId="77C888D2" w14:textId="77777777" w:rsidR="007A2F88" w:rsidRDefault="007A2F88" w:rsidP="003F4CE3">
      <w:pPr>
        <w:shd w:val="clear" w:color="auto" w:fill="FFFFFF"/>
        <w:spacing w:after="300" w:line="270" w:lineRule="atLeast"/>
        <w:outlineLvl w:val="1"/>
      </w:pPr>
    </w:p>
    <w:p w14:paraId="6335E37D" w14:textId="77777777" w:rsidR="006A26CF" w:rsidRPr="00E23BE9" w:rsidRDefault="006A26CF" w:rsidP="006A26CF">
      <w:pPr>
        <w:jc w:val="center"/>
        <w:rPr>
          <w:b/>
          <w:sz w:val="28"/>
          <w:szCs w:val="28"/>
        </w:rPr>
      </w:pPr>
      <w:r w:rsidRPr="00E23BE9">
        <w:rPr>
          <w:b/>
          <w:sz w:val="28"/>
          <w:szCs w:val="28"/>
        </w:rPr>
        <w:lastRenderedPageBreak/>
        <w:t xml:space="preserve">Аналитическая справка </w:t>
      </w:r>
    </w:p>
    <w:p w14:paraId="25650E59" w14:textId="77777777" w:rsidR="00F53E65" w:rsidRPr="00E23BE9" w:rsidRDefault="00F53E65" w:rsidP="00E63126">
      <w:pPr>
        <w:shd w:val="clear" w:color="auto" w:fill="FFFFFF"/>
        <w:spacing w:after="300" w:line="270" w:lineRule="atLeast"/>
        <w:outlineLvl w:val="1"/>
        <w:rPr>
          <w:b/>
        </w:rPr>
      </w:pPr>
    </w:p>
    <w:p w14:paraId="30E4414D" w14:textId="77777777" w:rsidR="006E43F9" w:rsidRPr="00E23BE9" w:rsidRDefault="006E43F9" w:rsidP="006E43F9">
      <w:pPr>
        <w:pStyle w:val="ac"/>
        <w:shd w:val="clear" w:color="auto" w:fill="FFFFFF"/>
        <w:spacing w:after="300" w:line="270" w:lineRule="atLeast"/>
        <w:jc w:val="center"/>
        <w:outlineLvl w:val="1"/>
        <w:rPr>
          <w:b/>
          <w:bCs/>
        </w:rPr>
      </w:pPr>
      <w:r w:rsidRPr="00E23BE9">
        <w:rPr>
          <w:b/>
        </w:rPr>
        <w:t xml:space="preserve">Отчет о результатах самообследования проведен и сформирован в соответствии с </w:t>
      </w:r>
      <w:r w:rsidRPr="00E23BE9">
        <w:rPr>
          <w:b/>
          <w:bCs/>
        </w:rPr>
        <w:t>Показателями деятельности дошкольной образовательной организац</w:t>
      </w:r>
      <w:r w:rsidR="00F64372" w:rsidRPr="00E23BE9">
        <w:rPr>
          <w:b/>
          <w:bCs/>
        </w:rPr>
        <w:t>ии, подлежащей самообследованию</w:t>
      </w:r>
      <w:r w:rsidRPr="00E23BE9">
        <w:rPr>
          <w:b/>
          <w:bCs/>
        </w:rPr>
        <w:t xml:space="preserve">, </w:t>
      </w:r>
      <w:r w:rsidR="006A26CF" w:rsidRPr="00E23BE9">
        <w:rPr>
          <w:b/>
          <w:bCs/>
        </w:rPr>
        <w:t>утвержденными приказом</w:t>
      </w:r>
      <w:r w:rsidRPr="00E23BE9">
        <w:rPr>
          <w:b/>
          <w:bCs/>
        </w:rPr>
        <w:t xml:space="preserve"> Министер</w:t>
      </w:r>
      <w:r w:rsidR="001C779D" w:rsidRPr="00E23BE9">
        <w:rPr>
          <w:b/>
          <w:bCs/>
        </w:rPr>
        <w:t xml:space="preserve">ства образования и науки РФ </w:t>
      </w:r>
      <w:r w:rsidRPr="00E23BE9">
        <w:rPr>
          <w:b/>
          <w:bCs/>
        </w:rPr>
        <w:t>от 10 декабря 2013 г. N 1324.</w:t>
      </w:r>
    </w:p>
    <w:p w14:paraId="3FAA0010" w14:textId="77777777" w:rsidR="006E43F9" w:rsidRPr="00E23BE9" w:rsidRDefault="006E43F9" w:rsidP="006E43F9">
      <w:pPr>
        <w:pStyle w:val="ac"/>
      </w:pPr>
    </w:p>
    <w:tbl>
      <w:tblPr>
        <w:tblW w:w="10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246"/>
        <w:gridCol w:w="1559"/>
        <w:gridCol w:w="1417"/>
      </w:tblGrid>
      <w:tr w:rsidR="006E43F9" w:rsidRPr="00E23BE9" w14:paraId="64A2EB37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D13E86" w14:textId="77777777" w:rsidR="006E43F9" w:rsidRPr="00E23BE9" w:rsidRDefault="006E43F9" w:rsidP="00B10901">
            <w:pPr>
              <w:spacing w:line="270" w:lineRule="atLeast"/>
              <w:ind w:left="75" w:right="75"/>
              <w:jc w:val="center"/>
              <w:rPr>
                <w:color w:val="000000" w:themeColor="text1"/>
              </w:rPr>
            </w:pPr>
            <w:r w:rsidRPr="00E23BE9">
              <w:rPr>
                <w:color w:val="000000" w:themeColor="text1"/>
              </w:rPr>
              <w:t>N</w:t>
            </w:r>
          </w:p>
          <w:p w14:paraId="31589D48" w14:textId="77777777" w:rsidR="006E43F9" w:rsidRPr="00E23BE9" w:rsidRDefault="006E43F9" w:rsidP="00B10901">
            <w:pPr>
              <w:spacing w:line="270" w:lineRule="atLeast"/>
              <w:ind w:left="75" w:right="75"/>
              <w:jc w:val="center"/>
              <w:rPr>
                <w:color w:val="000000" w:themeColor="text1"/>
              </w:rPr>
            </w:pPr>
            <w:r w:rsidRPr="00E23BE9">
              <w:rPr>
                <w:color w:val="000000" w:themeColor="text1"/>
              </w:rPr>
              <w:t>п/п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969DB6" w14:textId="77777777" w:rsidR="006E43F9" w:rsidRPr="00E23BE9" w:rsidRDefault="006A26CF" w:rsidP="00F902FB">
            <w:pPr>
              <w:spacing w:line="270" w:lineRule="atLeast"/>
              <w:ind w:left="75" w:right="75"/>
              <w:rPr>
                <w:color w:val="000000" w:themeColor="text1"/>
              </w:rPr>
            </w:pPr>
            <w:bookmarkStart w:id="0" w:name="61139"/>
            <w:bookmarkEnd w:id="0"/>
            <w:r w:rsidRPr="00E23BE9">
              <w:rPr>
                <w:color w:val="000000" w:themeColor="text1"/>
              </w:rPr>
              <w:t>Пок</w:t>
            </w:r>
            <w:r w:rsidR="006E0746" w:rsidRPr="00E23BE9">
              <w:rPr>
                <w:color w:val="000000" w:themeColor="text1"/>
              </w:rPr>
              <w:t>азатели (по данным 85-К) за 202</w:t>
            </w:r>
            <w:r w:rsidR="00670739" w:rsidRPr="00E23BE9">
              <w:rPr>
                <w:color w:val="000000" w:themeColor="text1"/>
              </w:rPr>
              <w:t>3</w:t>
            </w:r>
            <w:r w:rsidRPr="00E23BE9">
              <w:rPr>
                <w:color w:val="000000" w:themeColor="text1"/>
              </w:rPr>
              <w:t xml:space="preserve"> год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2D1EB1" w14:textId="77777777" w:rsidR="006E43F9" w:rsidRPr="00E23BE9" w:rsidRDefault="006E43F9" w:rsidP="00B10901">
            <w:pPr>
              <w:spacing w:line="270" w:lineRule="atLeast"/>
              <w:ind w:left="75" w:right="75"/>
              <w:rPr>
                <w:color w:val="000000" w:themeColor="text1"/>
              </w:rPr>
            </w:pPr>
            <w:bookmarkStart w:id="1" w:name="61141"/>
            <w:bookmarkEnd w:id="1"/>
            <w:r w:rsidRPr="00E23BE9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7" w:type="dxa"/>
            <w:shd w:val="clear" w:color="auto" w:fill="FFFFFF" w:themeFill="background1"/>
          </w:tcPr>
          <w:p w14:paraId="1DFF4265" w14:textId="77777777" w:rsidR="006E43F9" w:rsidRPr="00E23BE9" w:rsidRDefault="006E43F9" w:rsidP="00B10901">
            <w:pPr>
              <w:spacing w:line="270" w:lineRule="atLeast"/>
              <w:ind w:left="75" w:right="75"/>
              <w:rPr>
                <w:color w:val="000000" w:themeColor="text1"/>
              </w:rPr>
            </w:pPr>
            <w:r w:rsidRPr="00E23BE9">
              <w:rPr>
                <w:color w:val="000000" w:themeColor="text1"/>
              </w:rPr>
              <w:t xml:space="preserve">Количество </w:t>
            </w:r>
          </w:p>
        </w:tc>
      </w:tr>
      <w:tr w:rsidR="006E43F9" w:rsidRPr="00E23BE9" w14:paraId="19649A0A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26849B" w14:textId="77777777" w:rsidR="006E43F9" w:rsidRPr="00E23BE9" w:rsidRDefault="006E43F9" w:rsidP="00B10901">
            <w:pPr>
              <w:spacing w:line="270" w:lineRule="atLeast"/>
              <w:ind w:left="75" w:right="75"/>
            </w:pPr>
            <w:r w:rsidRPr="00E23BE9">
              <w:rPr>
                <w:b/>
                <w:bCs/>
              </w:rPr>
              <w:t>1.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BA102A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" w:name="61145"/>
            <w:bookmarkEnd w:id="2"/>
            <w:r w:rsidRPr="00E23BE9">
              <w:t>Образовательная деятельность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0AFDA4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" w:name="61147"/>
            <w:bookmarkEnd w:id="3"/>
          </w:p>
        </w:tc>
        <w:tc>
          <w:tcPr>
            <w:tcW w:w="1417" w:type="dxa"/>
            <w:shd w:val="clear" w:color="auto" w:fill="FFFFFF" w:themeFill="background1"/>
          </w:tcPr>
          <w:p w14:paraId="46B14303" w14:textId="77777777" w:rsidR="006E43F9" w:rsidRPr="00E23BE9" w:rsidRDefault="006E43F9" w:rsidP="003941EE">
            <w:pPr>
              <w:spacing w:line="270" w:lineRule="atLeast"/>
              <w:ind w:left="75" w:right="75"/>
              <w:jc w:val="center"/>
            </w:pPr>
          </w:p>
        </w:tc>
      </w:tr>
      <w:tr w:rsidR="006E43F9" w:rsidRPr="00E23BE9" w14:paraId="4CF400B1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764434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" w:name="1011"/>
            <w:bookmarkEnd w:id="4"/>
            <w:r w:rsidRPr="00E23BE9">
              <w:t>1.1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235F2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" w:name="61151"/>
            <w:bookmarkEnd w:id="5"/>
            <w:r w:rsidRPr="00E23BE9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07047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" w:name="61153"/>
            <w:bookmarkEnd w:id="6"/>
            <w:r w:rsidRPr="00E23BE9">
              <w:t>человек</w:t>
            </w:r>
          </w:p>
        </w:tc>
        <w:tc>
          <w:tcPr>
            <w:tcW w:w="1417" w:type="dxa"/>
            <w:shd w:val="clear" w:color="auto" w:fill="auto"/>
          </w:tcPr>
          <w:p w14:paraId="3343D94C" w14:textId="77777777" w:rsidR="006E43F9" w:rsidRPr="00E23BE9" w:rsidRDefault="00226B3A" w:rsidP="002253F0">
            <w:pPr>
              <w:spacing w:line="270" w:lineRule="atLeast"/>
              <w:ind w:left="75" w:right="75"/>
              <w:jc w:val="center"/>
            </w:pPr>
            <w:r>
              <w:t>7</w:t>
            </w:r>
            <w:r w:rsidR="002253F0">
              <w:t>2</w:t>
            </w:r>
          </w:p>
        </w:tc>
      </w:tr>
      <w:tr w:rsidR="006E43F9" w:rsidRPr="00E23BE9" w14:paraId="0F5B8CA5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CB5619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" w:name="1111"/>
            <w:bookmarkEnd w:id="7"/>
            <w:r w:rsidRPr="00E23BE9">
              <w:t>1.1.1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B2E814" w14:textId="77777777" w:rsidR="006E43F9" w:rsidRPr="00E23BE9" w:rsidRDefault="006E43F9" w:rsidP="00231F58">
            <w:pPr>
              <w:spacing w:line="270" w:lineRule="atLeast"/>
              <w:ind w:left="75" w:right="75"/>
            </w:pPr>
            <w:bookmarkStart w:id="8" w:name="61157"/>
            <w:bookmarkEnd w:id="8"/>
            <w:r w:rsidRPr="00E23BE9">
              <w:t>В режиме полного дня (</w:t>
            </w:r>
            <w:r w:rsidR="00231F58" w:rsidRPr="00E23BE9">
              <w:t>11</w:t>
            </w:r>
            <w:r w:rsidRPr="00E23BE9">
              <w:t xml:space="preserve"> часов)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7E2FCB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" w:name="61159"/>
            <w:bookmarkEnd w:id="9"/>
            <w:r w:rsidRPr="00E23BE9">
              <w:t>человек</w:t>
            </w:r>
          </w:p>
        </w:tc>
        <w:tc>
          <w:tcPr>
            <w:tcW w:w="1417" w:type="dxa"/>
            <w:shd w:val="clear" w:color="auto" w:fill="auto"/>
          </w:tcPr>
          <w:p w14:paraId="53FC4122" w14:textId="77777777" w:rsidR="006E43F9" w:rsidRPr="00E23BE9" w:rsidRDefault="002253F0" w:rsidP="006E0746">
            <w:pPr>
              <w:spacing w:line="270" w:lineRule="atLeast"/>
              <w:ind w:left="75" w:right="75"/>
              <w:jc w:val="center"/>
            </w:pPr>
            <w:r>
              <w:t>72</w:t>
            </w:r>
          </w:p>
        </w:tc>
      </w:tr>
      <w:tr w:rsidR="006E43F9" w:rsidRPr="00E23BE9" w14:paraId="79009E8C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2F60DF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" w:name="1112"/>
            <w:bookmarkEnd w:id="10"/>
            <w:r w:rsidRPr="00E23BE9">
              <w:t>1.1.2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A41711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" w:name="61163"/>
            <w:bookmarkEnd w:id="11"/>
            <w:r w:rsidRPr="00E23BE9">
              <w:t>В режиме кратковременного пребывания (3-5 часов)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15A8AB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" w:name="61165"/>
            <w:bookmarkEnd w:id="12"/>
            <w:r w:rsidRPr="00E23BE9">
              <w:t>человек</w:t>
            </w:r>
          </w:p>
        </w:tc>
        <w:tc>
          <w:tcPr>
            <w:tcW w:w="1417" w:type="dxa"/>
            <w:shd w:val="clear" w:color="auto" w:fill="FFFFFF" w:themeFill="background1"/>
          </w:tcPr>
          <w:p w14:paraId="35F45228" w14:textId="77777777" w:rsidR="006E43F9" w:rsidRPr="00E23BE9" w:rsidRDefault="00C67F04" w:rsidP="003941EE">
            <w:pPr>
              <w:spacing w:line="270" w:lineRule="atLeast"/>
              <w:ind w:left="75" w:right="75"/>
              <w:jc w:val="center"/>
            </w:pPr>
            <w:r w:rsidRPr="00E23BE9">
              <w:t>-</w:t>
            </w:r>
          </w:p>
        </w:tc>
      </w:tr>
      <w:tr w:rsidR="006E43F9" w:rsidRPr="00E23BE9" w14:paraId="6CAF06ED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CF4EC8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" w:name="1113"/>
            <w:bookmarkEnd w:id="13"/>
            <w:r w:rsidRPr="00E23BE9">
              <w:t>1.1.3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0E141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4" w:name="61169"/>
            <w:bookmarkEnd w:id="14"/>
            <w:r w:rsidRPr="00E23BE9">
              <w:t>В семейной дошкольной группе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2684FC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5" w:name="61171"/>
            <w:bookmarkEnd w:id="15"/>
            <w:r w:rsidRPr="00E23BE9">
              <w:t>человек</w:t>
            </w:r>
          </w:p>
        </w:tc>
        <w:tc>
          <w:tcPr>
            <w:tcW w:w="1417" w:type="dxa"/>
            <w:shd w:val="clear" w:color="auto" w:fill="FFFFFF" w:themeFill="background1"/>
          </w:tcPr>
          <w:p w14:paraId="2AC89954" w14:textId="77777777" w:rsidR="006E43F9" w:rsidRPr="00E23BE9" w:rsidRDefault="003941EE" w:rsidP="003941EE">
            <w:pPr>
              <w:spacing w:line="270" w:lineRule="atLeast"/>
              <w:ind w:left="75" w:right="75"/>
              <w:jc w:val="center"/>
            </w:pPr>
            <w:r w:rsidRPr="00E23BE9">
              <w:t>-</w:t>
            </w:r>
          </w:p>
        </w:tc>
      </w:tr>
      <w:tr w:rsidR="006E43F9" w:rsidRPr="00E23BE9" w14:paraId="35DC8B7D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A9A30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6" w:name="1114"/>
            <w:bookmarkEnd w:id="16"/>
            <w:r w:rsidRPr="00E23BE9">
              <w:t>1.1.4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DFA01A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7" w:name="61175"/>
            <w:bookmarkEnd w:id="17"/>
            <w:r w:rsidRPr="00E23BE9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0DE28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8" w:name="61177"/>
            <w:bookmarkEnd w:id="18"/>
            <w:r w:rsidRPr="00E23BE9">
              <w:t>человек</w:t>
            </w:r>
          </w:p>
        </w:tc>
        <w:tc>
          <w:tcPr>
            <w:tcW w:w="1417" w:type="dxa"/>
            <w:shd w:val="clear" w:color="auto" w:fill="FFFFFF" w:themeFill="background1"/>
          </w:tcPr>
          <w:p w14:paraId="20B75FA2" w14:textId="77777777" w:rsidR="006E43F9" w:rsidRPr="00E23BE9" w:rsidRDefault="003941EE" w:rsidP="003941EE">
            <w:pPr>
              <w:spacing w:line="270" w:lineRule="atLeast"/>
              <w:ind w:left="75" w:right="75"/>
              <w:jc w:val="center"/>
            </w:pPr>
            <w:r w:rsidRPr="00E23BE9">
              <w:t>-</w:t>
            </w:r>
          </w:p>
        </w:tc>
      </w:tr>
      <w:tr w:rsidR="006E43F9" w:rsidRPr="00E23BE9" w14:paraId="1D1FF0F6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E018B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9" w:name="1012"/>
            <w:bookmarkEnd w:id="19"/>
            <w:r w:rsidRPr="00E23BE9">
              <w:t>1.2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222529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0" w:name="61181"/>
            <w:bookmarkEnd w:id="20"/>
            <w:r w:rsidRPr="00E23BE9">
              <w:t>Общая численность воспитанников в возрасте до 3 лет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F8849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1" w:name="61183"/>
            <w:bookmarkEnd w:id="21"/>
            <w:r w:rsidRPr="00E23BE9">
              <w:t>человек</w:t>
            </w:r>
          </w:p>
        </w:tc>
        <w:tc>
          <w:tcPr>
            <w:tcW w:w="1417" w:type="dxa"/>
            <w:shd w:val="clear" w:color="auto" w:fill="auto"/>
          </w:tcPr>
          <w:p w14:paraId="69026D17" w14:textId="77777777" w:rsidR="006E43F9" w:rsidRPr="00BF5D11" w:rsidRDefault="002253F0" w:rsidP="003941EE">
            <w:pPr>
              <w:spacing w:line="270" w:lineRule="atLeast"/>
              <w:ind w:left="75" w:right="75"/>
              <w:jc w:val="center"/>
            </w:pPr>
            <w:r w:rsidRPr="00BF5D11">
              <w:t>16</w:t>
            </w:r>
          </w:p>
        </w:tc>
      </w:tr>
      <w:tr w:rsidR="006E43F9" w:rsidRPr="00E23BE9" w14:paraId="7D73B862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6BCC87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2" w:name="1013"/>
            <w:bookmarkEnd w:id="22"/>
            <w:r w:rsidRPr="00E23BE9">
              <w:t>1.3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925BF7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3" w:name="61187"/>
            <w:bookmarkEnd w:id="23"/>
            <w:r w:rsidRPr="00E23BE9">
              <w:t>Общая численность воспитанников в возрасте от 3 до 8 лет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DEF59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4" w:name="61189"/>
            <w:bookmarkEnd w:id="24"/>
            <w:r w:rsidRPr="00E23BE9">
              <w:t>человек</w:t>
            </w:r>
          </w:p>
        </w:tc>
        <w:tc>
          <w:tcPr>
            <w:tcW w:w="1417" w:type="dxa"/>
            <w:shd w:val="clear" w:color="auto" w:fill="auto"/>
          </w:tcPr>
          <w:p w14:paraId="3C7F5F31" w14:textId="77777777" w:rsidR="006E43F9" w:rsidRPr="00BF5D11" w:rsidRDefault="00226B3A" w:rsidP="002253F0">
            <w:pPr>
              <w:spacing w:line="270" w:lineRule="atLeast"/>
              <w:ind w:left="75" w:right="75"/>
              <w:jc w:val="center"/>
            </w:pPr>
            <w:r w:rsidRPr="00BF5D11">
              <w:t>5</w:t>
            </w:r>
            <w:r w:rsidR="002253F0" w:rsidRPr="00BF5D11">
              <w:t>6</w:t>
            </w:r>
          </w:p>
        </w:tc>
      </w:tr>
      <w:tr w:rsidR="006E43F9" w:rsidRPr="00E23BE9" w14:paraId="0993B229" w14:textId="77777777" w:rsidTr="001D33BE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7582C8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5" w:name="1014"/>
            <w:bookmarkEnd w:id="25"/>
            <w:r w:rsidRPr="00E23BE9">
              <w:t>1.4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27242C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6" w:name="61193"/>
            <w:bookmarkEnd w:id="26"/>
            <w:r w:rsidRPr="00E23BE9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A38CF1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7" w:name="61195"/>
            <w:bookmarkEnd w:id="27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2B62D50A" w14:textId="77777777" w:rsidR="006E43F9" w:rsidRPr="00E23BE9" w:rsidRDefault="00226B3A" w:rsidP="002253F0">
            <w:pPr>
              <w:spacing w:line="270" w:lineRule="atLeast"/>
              <w:ind w:left="75" w:right="75"/>
              <w:jc w:val="center"/>
            </w:pPr>
            <w:r w:rsidRPr="00BF5D11">
              <w:t>7</w:t>
            </w:r>
            <w:r w:rsidR="002253F0" w:rsidRPr="00BF5D11">
              <w:t>2</w:t>
            </w:r>
            <w:r w:rsidR="00CF0490" w:rsidRPr="00BF5D11">
              <w:t>/</w:t>
            </w:r>
            <w:r w:rsidR="00CF0490" w:rsidRPr="00E23BE9">
              <w:t>100</w:t>
            </w:r>
          </w:p>
        </w:tc>
      </w:tr>
      <w:tr w:rsidR="006E43F9" w:rsidRPr="00E23BE9" w14:paraId="4E69E8B5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2673F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28" w:name="1141"/>
            <w:bookmarkEnd w:id="28"/>
            <w:r w:rsidRPr="00E23BE9">
              <w:t>1.4.1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3C6104" w14:textId="77777777" w:rsidR="006E43F9" w:rsidRPr="00E23BE9" w:rsidRDefault="006E43F9" w:rsidP="00231F58">
            <w:pPr>
              <w:spacing w:line="270" w:lineRule="atLeast"/>
              <w:ind w:left="75" w:right="75"/>
            </w:pPr>
            <w:bookmarkStart w:id="29" w:name="61199"/>
            <w:bookmarkEnd w:id="29"/>
            <w:r w:rsidRPr="00E23BE9">
              <w:t>В режиме полного дня (</w:t>
            </w:r>
            <w:r w:rsidR="00231F58" w:rsidRPr="00E23BE9">
              <w:t>11</w:t>
            </w:r>
            <w:r w:rsidRPr="00E23BE9">
              <w:t xml:space="preserve"> часов)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62A17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0" w:name="61201"/>
            <w:bookmarkEnd w:id="30"/>
            <w:r w:rsidRPr="00E23BE9">
              <w:t>человек/%</w:t>
            </w:r>
          </w:p>
        </w:tc>
        <w:tc>
          <w:tcPr>
            <w:tcW w:w="1417" w:type="dxa"/>
            <w:shd w:val="clear" w:color="auto" w:fill="FFFFFF" w:themeFill="background1"/>
          </w:tcPr>
          <w:p w14:paraId="65D8EF87" w14:textId="77777777" w:rsidR="006E43F9" w:rsidRPr="00E23BE9" w:rsidRDefault="00226B3A" w:rsidP="002253F0">
            <w:pPr>
              <w:spacing w:line="270" w:lineRule="atLeast"/>
              <w:ind w:left="75" w:right="75"/>
              <w:jc w:val="center"/>
            </w:pPr>
            <w:r w:rsidRPr="00BF5D11">
              <w:t>7</w:t>
            </w:r>
            <w:r w:rsidR="002253F0" w:rsidRPr="00BF5D11">
              <w:t>2</w:t>
            </w:r>
            <w:r w:rsidR="001F130C" w:rsidRPr="00BF5D11">
              <w:t>/</w:t>
            </w:r>
            <w:r w:rsidR="00A145EB" w:rsidRPr="00BF5D11">
              <w:t>100</w:t>
            </w:r>
            <w:r w:rsidR="00915F69" w:rsidRPr="00E23BE9">
              <w:t>%</w:t>
            </w:r>
          </w:p>
        </w:tc>
      </w:tr>
      <w:tr w:rsidR="006E43F9" w:rsidRPr="00E23BE9" w14:paraId="55B2795A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11395A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1" w:name="1142"/>
            <w:bookmarkEnd w:id="31"/>
            <w:r w:rsidRPr="00E23BE9">
              <w:t>1.4.2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D2041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2" w:name="61205"/>
            <w:bookmarkEnd w:id="32"/>
            <w:r w:rsidRPr="00E23BE9">
              <w:t>В режиме продленного дня (12-14 часов)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F4C53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3" w:name="61207"/>
            <w:bookmarkEnd w:id="33"/>
            <w:r w:rsidRPr="00E23BE9">
              <w:t>человек/%</w:t>
            </w:r>
          </w:p>
        </w:tc>
        <w:tc>
          <w:tcPr>
            <w:tcW w:w="1417" w:type="dxa"/>
            <w:shd w:val="clear" w:color="auto" w:fill="FFFFFF" w:themeFill="background1"/>
          </w:tcPr>
          <w:p w14:paraId="273FCD44" w14:textId="77777777" w:rsidR="006E43F9" w:rsidRPr="00E23BE9" w:rsidRDefault="003941EE" w:rsidP="003941EE">
            <w:pPr>
              <w:spacing w:line="270" w:lineRule="atLeast"/>
              <w:ind w:left="75" w:right="75"/>
              <w:jc w:val="center"/>
            </w:pPr>
            <w:r w:rsidRPr="00E23BE9">
              <w:t>-</w:t>
            </w:r>
          </w:p>
        </w:tc>
      </w:tr>
      <w:tr w:rsidR="006E43F9" w:rsidRPr="00E23BE9" w14:paraId="0960456A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E64EC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4" w:name="1143"/>
            <w:bookmarkEnd w:id="34"/>
            <w:r w:rsidRPr="00E23BE9">
              <w:t>1.4.3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6832E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5" w:name="61211"/>
            <w:bookmarkEnd w:id="35"/>
            <w:r w:rsidRPr="00E23BE9">
              <w:t>В режиме круглосуточного пребывания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74C9B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6" w:name="61213"/>
            <w:bookmarkEnd w:id="36"/>
            <w:r w:rsidRPr="00E23BE9">
              <w:t>человек/%</w:t>
            </w:r>
          </w:p>
        </w:tc>
        <w:tc>
          <w:tcPr>
            <w:tcW w:w="1417" w:type="dxa"/>
            <w:shd w:val="clear" w:color="auto" w:fill="FFFFFF" w:themeFill="background1"/>
          </w:tcPr>
          <w:p w14:paraId="236C35FF" w14:textId="77777777" w:rsidR="006E43F9" w:rsidRPr="00E23BE9" w:rsidRDefault="003941EE" w:rsidP="003941EE">
            <w:pPr>
              <w:spacing w:line="270" w:lineRule="atLeast"/>
              <w:ind w:left="75" w:right="75"/>
              <w:jc w:val="center"/>
            </w:pPr>
            <w:r w:rsidRPr="00E23BE9">
              <w:t>-</w:t>
            </w:r>
          </w:p>
        </w:tc>
      </w:tr>
      <w:tr w:rsidR="006E43F9" w:rsidRPr="00E23BE9" w14:paraId="19F8E704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53BBD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7" w:name="1015"/>
            <w:bookmarkEnd w:id="37"/>
            <w:r w:rsidRPr="00E23BE9">
              <w:t>1.5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58FF4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8" w:name="61217"/>
            <w:bookmarkEnd w:id="38"/>
            <w:r w:rsidRPr="00E23BE9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45B257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39" w:name="61219"/>
            <w:bookmarkEnd w:id="39"/>
            <w:r w:rsidRPr="00E23BE9">
              <w:t>человек/%</w:t>
            </w:r>
          </w:p>
        </w:tc>
        <w:tc>
          <w:tcPr>
            <w:tcW w:w="1417" w:type="dxa"/>
            <w:shd w:val="clear" w:color="auto" w:fill="FFFFFF" w:themeFill="background1"/>
          </w:tcPr>
          <w:p w14:paraId="39D776E4" w14:textId="77777777" w:rsidR="006E43F9" w:rsidRPr="00E23BE9" w:rsidRDefault="00A145EB" w:rsidP="003941EE">
            <w:pPr>
              <w:spacing w:line="270" w:lineRule="atLeast"/>
              <w:ind w:left="75" w:right="75"/>
              <w:jc w:val="center"/>
            </w:pPr>
            <w:r w:rsidRPr="00E23BE9">
              <w:t>4</w:t>
            </w:r>
            <w:r w:rsidR="002253F0">
              <w:t>/5</w:t>
            </w:r>
          </w:p>
        </w:tc>
      </w:tr>
      <w:tr w:rsidR="006E43F9" w:rsidRPr="00E23BE9" w14:paraId="7FE6F3C6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C3444A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0" w:name="1151"/>
            <w:bookmarkEnd w:id="40"/>
            <w:r w:rsidRPr="00E23BE9">
              <w:t>1.5.1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1FC1CB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1" w:name="61223"/>
            <w:bookmarkEnd w:id="41"/>
            <w:r w:rsidRPr="00E23BE9"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5A6CC6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2" w:name="61225"/>
            <w:bookmarkEnd w:id="42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2B0BD494" w14:textId="77777777" w:rsidR="006E43F9" w:rsidRPr="00E23BE9" w:rsidRDefault="002253F0" w:rsidP="003941EE">
            <w:pPr>
              <w:spacing w:line="270" w:lineRule="atLeast"/>
              <w:ind w:left="75" w:right="75"/>
              <w:jc w:val="center"/>
            </w:pPr>
            <w:r>
              <w:t>4/5</w:t>
            </w:r>
          </w:p>
        </w:tc>
      </w:tr>
      <w:tr w:rsidR="006E43F9" w:rsidRPr="00E23BE9" w14:paraId="421A6B41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22F41B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3" w:name="1152"/>
            <w:bookmarkEnd w:id="43"/>
            <w:r w:rsidRPr="00E23BE9">
              <w:t>1.5.2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FB8F59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4" w:name="61229"/>
            <w:bookmarkEnd w:id="44"/>
            <w:r w:rsidRPr="00E23BE9"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B6ED27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5" w:name="61231"/>
            <w:bookmarkEnd w:id="45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0EB49DE7" w14:textId="77777777" w:rsidR="006E43F9" w:rsidRPr="00E23BE9" w:rsidRDefault="002253F0" w:rsidP="003941EE">
            <w:pPr>
              <w:spacing w:line="270" w:lineRule="atLeast"/>
              <w:ind w:left="75" w:right="75"/>
              <w:jc w:val="center"/>
            </w:pPr>
            <w:r>
              <w:t>4/5</w:t>
            </w:r>
          </w:p>
        </w:tc>
      </w:tr>
      <w:tr w:rsidR="006E43F9" w:rsidRPr="00E23BE9" w14:paraId="21AA9E76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91694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6" w:name="1153"/>
            <w:bookmarkEnd w:id="46"/>
            <w:r w:rsidRPr="00E23BE9">
              <w:t>1.5.3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802894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7" w:name="61235"/>
            <w:bookmarkEnd w:id="47"/>
            <w:r w:rsidRPr="00E23BE9">
              <w:t>По присмотру и уходу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A1653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8" w:name="61237"/>
            <w:bookmarkEnd w:id="48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7CB4082D" w14:textId="77777777" w:rsidR="006E43F9" w:rsidRPr="00E23BE9" w:rsidRDefault="002253F0" w:rsidP="003941EE">
            <w:pPr>
              <w:spacing w:line="270" w:lineRule="atLeast"/>
              <w:ind w:left="75" w:right="75"/>
              <w:jc w:val="center"/>
            </w:pPr>
            <w:r>
              <w:t>4/5</w:t>
            </w:r>
          </w:p>
        </w:tc>
      </w:tr>
      <w:tr w:rsidR="006E43F9" w:rsidRPr="00E23BE9" w14:paraId="56FA4F03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8DCEF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49" w:name="1016"/>
            <w:bookmarkEnd w:id="49"/>
            <w:r w:rsidRPr="00E23BE9">
              <w:t>1.6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489E4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0" w:name="61241"/>
            <w:bookmarkEnd w:id="50"/>
            <w:r w:rsidRPr="00E23BE9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EC3859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1" w:name="61243"/>
            <w:bookmarkEnd w:id="51"/>
            <w:r w:rsidRPr="00E23BE9">
              <w:t>день</w:t>
            </w:r>
          </w:p>
        </w:tc>
        <w:tc>
          <w:tcPr>
            <w:tcW w:w="1417" w:type="dxa"/>
            <w:shd w:val="clear" w:color="auto" w:fill="FFFFFF" w:themeFill="background1"/>
          </w:tcPr>
          <w:p w14:paraId="4D3A7729" w14:textId="77777777" w:rsidR="006E43F9" w:rsidRPr="00E23BE9" w:rsidRDefault="00E23BE9" w:rsidP="003941EE">
            <w:pPr>
              <w:spacing w:line="270" w:lineRule="atLeast"/>
              <w:ind w:left="75" w:right="75"/>
              <w:jc w:val="center"/>
            </w:pPr>
            <w:r w:rsidRPr="00E23BE9">
              <w:t>13</w:t>
            </w:r>
          </w:p>
        </w:tc>
      </w:tr>
      <w:tr w:rsidR="006E43F9" w:rsidRPr="00E23BE9" w14:paraId="70A3B17A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B60E3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2" w:name="1017"/>
            <w:bookmarkEnd w:id="52"/>
            <w:r w:rsidRPr="00E23BE9">
              <w:t>1.7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4D266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3" w:name="61247"/>
            <w:bookmarkEnd w:id="53"/>
            <w:r w:rsidRPr="00E23BE9">
              <w:t xml:space="preserve">Общая численность педагогических работников, в том </w:t>
            </w:r>
            <w:r w:rsidRPr="00E23BE9">
              <w:lastRenderedPageBreak/>
              <w:t>числе: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C835DC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4" w:name="61249"/>
            <w:bookmarkEnd w:id="54"/>
            <w:r w:rsidRPr="00E23BE9">
              <w:lastRenderedPageBreak/>
              <w:t>человек</w:t>
            </w:r>
          </w:p>
        </w:tc>
        <w:tc>
          <w:tcPr>
            <w:tcW w:w="1417" w:type="dxa"/>
            <w:shd w:val="clear" w:color="auto" w:fill="auto"/>
          </w:tcPr>
          <w:p w14:paraId="5FC701FA" w14:textId="77777777" w:rsidR="006E43F9" w:rsidRPr="00BF5D11" w:rsidRDefault="00A145EB" w:rsidP="002253F0">
            <w:pPr>
              <w:spacing w:line="270" w:lineRule="atLeast"/>
              <w:ind w:left="75" w:right="75"/>
              <w:jc w:val="center"/>
            </w:pPr>
            <w:r w:rsidRPr="00BF5D11">
              <w:t>1</w:t>
            </w:r>
            <w:r w:rsidR="002253F0" w:rsidRPr="00BF5D11">
              <w:t>2</w:t>
            </w:r>
          </w:p>
        </w:tc>
      </w:tr>
      <w:tr w:rsidR="006E43F9" w:rsidRPr="00E23BE9" w14:paraId="39F57AE5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DC9778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5" w:name="1171"/>
            <w:bookmarkEnd w:id="55"/>
            <w:r w:rsidRPr="00E23BE9">
              <w:t>1.7.1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ABC41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6" w:name="61253"/>
            <w:bookmarkEnd w:id="56"/>
            <w:r w:rsidRPr="00E23BE9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8D821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7" w:name="61255"/>
            <w:bookmarkEnd w:id="57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12C56662" w14:textId="77777777" w:rsidR="006E43F9" w:rsidRPr="00BF5D11" w:rsidRDefault="002253F0" w:rsidP="002253F0">
            <w:pPr>
              <w:spacing w:line="270" w:lineRule="atLeast"/>
              <w:ind w:left="75" w:right="75"/>
              <w:jc w:val="center"/>
            </w:pPr>
            <w:r w:rsidRPr="00BF5D11">
              <w:t>4</w:t>
            </w:r>
            <w:r w:rsidR="00CF0490" w:rsidRPr="00BF5D11">
              <w:t>/</w:t>
            </w:r>
            <w:r w:rsidRPr="00BF5D11">
              <w:t>3</w:t>
            </w:r>
            <w:r w:rsidR="00226B3A" w:rsidRPr="00BF5D11">
              <w:t>3</w:t>
            </w:r>
            <w:r w:rsidR="00A237AB" w:rsidRPr="00BF5D11">
              <w:t>%</w:t>
            </w:r>
          </w:p>
        </w:tc>
      </w:tr>
      <w:tr w:rsidR="006E43F9" w:rsidRPr="00E23BE9" w14:paraId="408C9144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786D0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8" w:name="1172"/>
            <w:bookmarkEnd w:id="58"/>
            <w:r w:rsidRPr="00E23BE9">
              <w:t>1.7.2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FA4941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59" w:name="61259"/>
            <w:bookmarkEnd w:id="59"/>
            <w:r w:rsidRPr="00E23BE9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D91B8F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0" w:name="61261"/>
            <w:bookmarkEnd w:id="60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2302E15E" w14:textId="77777777" w:rsidR="006E43F9" w:rsidRPr="00BF5D11" w:rsidRDefault="002253F0" w:rsidP="00E23BE9">
            <w:pPr>
              <w:spacing w:line="270" w:lineRule="atLeast"/>
              <w:ind w:left="75" w:right="75"/>
              <w:jc w:val="center"/>
            </w:pPr>
            <w:r w:rsidRPr="00BF5D11">
              <w:t>4/33%</w:t>
            </w:r>
          </w:p>
        </w:tc>
      </w:tr>
      <w:tr w:rsidR="006E43F9" w:rsidRPr="00E23BE9" w14:paraId="0A147D9C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ADA76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1" w:name="1173"/>
            <w:bookmarkEnd w:id="61"/>
            <w:r w:rsidRPr="00E23BE9">
              <w:t>1.7.3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FD1CF8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2" w:name="61265"/>
            <w:bookmarkEnd w:id="62"/>
            <w:r w:rsidRPr="00E23BE9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4D5998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3" w:name="61267"/>
            <w:bookmarkEnd w:id="63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2E72EDAB" w14:textId="77777777" w:rsidR="006E43F9" w:rsidRPr="00BF5D11" w:rsidRDefault="002253F0" w:rsidP="002253F0">
            <w:pPr>
              <w:spacing w:line="270" w:lineRule="atLeast"/>
              <w:ind w:left="75" w:right="75"/>
              <w:jc w:val="center"/>
            </w:pPr>
            <w:r w:rsidRPr="00BF5D11">
              <w:t>8</w:t>
            </w:r>
            <w:r w:rsidR="00226B3A" w:rsidRPr="00BF5D11">
              <w:t>/</w:t>
            </w:r>
            <w:r w:rsidRPr="00BF5D11">
              <w:t>67</w:t>
            </w:r>
            <w:r w:rsidR="00A237AB" w:rsidRPr="00BF5D11">
              <w:t>%</w:t>
            </w:r>
          </w:p>
        </w:tc>
      </w:tr>
      <w:tr w:rsidR="006E43F9" w:rsidRPr="00E23BE9" w14:paraId="0DB02E6A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237DE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4" w:name="1174"/>
            <w:bookmarkEnd w:id="64"/>
            <w:r w:rsidRPr="00E23BE9">
              <w:t>1.7.4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A1AB3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5" w:name="61271"/>
            <w:bookmarkEnd w:id="65"/>
            <w:r w:rsidRPr="00E23BE9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31009F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6" w:name="61273"/>
            <w:bookmarkEnd w:id="66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2AF17F5F" w14:textId="77777777" w:rsidR="006E43F9" w:rsidRPr="00BF5D11" w:rsidRDefault="002253F0" w:rsidP="00E23BE9">
            <w:pPr>
              <w:spacing w:line="270" w:lineRule="atLeast"/>
              <w:ind w:left="75" w:right="75"/>
              <w:jc w:val="center"/>
            </w:pPr>
            <w:r w:rsidRPr="00BF5D11">
              <w:t>8/67%</w:t>
            </w:r>
          </w:p>
        </w:tc>
      </w:tr>
      <w:tr w:rsidR="006E43F9" w:rsidRPr="00E23BE9" w14:paraId="7E78FCFB" w14:textId="77777777" w:rsidTr="001D33BE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F1564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7" w:name="1018"/>
            <w:bookmarkEnd w:id="67"/>
            <w:r w:rsidRPr="00E23BE9">
              <w:t>1.8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86A28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8" w:name="61277"/>
            <w:bookmarkEnd w:id="68"/>
            <w:r w:rsidRPr="00E23BE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14ECC1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69" w:name="61279"/>
            <w:bookmarkEnd w:id="69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34CB834D" w14:textId="77777777" w:rsidR="006E43F9" w:rsidRPr="00BF5D11" w:rsidRDefault="0028259B" w:rsidP="00F73446">
            <w:pPr>
              <w:spacing w:line="270" w:lineRule="atLeast"/>
              <w:ind w:left="75" w:right="75"/>
              <w:jc w:val="center"/>
            </w:pPr>
            <w:r w:rsidRPr="00BF5D11">
              <w:t>6</w:t>
            </w:r>
            <w:r w:rsidR="00A237AB" w:rsidRPr="00BF5D11">
              <w:t>/</w:t>
            </w:r>
            <w:r w:rsidR="00F73446" w:rsidRPr="00BF5D11">
              <w:t>50</w:t>
            </w:r>
            <w:r w:rsidR="00A237AB" w:rsidRPr="00BF5D11">
              <w:t>%</w:t>
            </w:r>
          </w:p>
        </w:tc>
      </w:tr>
      <w:tr w:rsidR="006E43F9" w:rsidRPr="00E23BE9" w14:paraId="4F41445A" w14:textId="77777777" w:rsidTr="001D33BE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8E2B7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0" w:name="1181"/>
            <w:bookmarkEnd w:id="70"/>
            <w:r w:rsidRPr="00E23BE9">
              <w:t>1.8.1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270918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1" w:name="61283"/>
            <w:bookmarkEnd w:id="71"/>
            <w:r w:rsidRPr="00E23BE9">
              <w:t>Высшая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94976B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2" w:name="61285"/>
            <w:bookmarkEnd w:id="72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7E81A91A" w14:textId="77777777" w:rsidR="006E43F9" w:rsidRPr="00E23BE9" w:rsidRDefault="00226B3A" w:rsidP="002253F0">
            <w:pPr>
              <w:spacing w:line="270" w:lineRule="atLeast"/>
              <w:ind w:left="75" w:right="75"/>
              <w:jc w:val="center"/>
            </w:pPr>
            <w:r>
              <w:t>3</w:t>
            </w:r>
            <w:r w:rsidRPr="00BF5D11">
              <w:t>/2</w:t>
            </w:r>
            <w:r w:rsidR="002253F0" w:rsidRPr="00BF5D11">
              <w:t>5</w:t>
            </w:r>
            <w:r w:rsidR="00E23BE9" w:rsidRPr="00BF5D11">
              <w:t>%</w:t>
            </w:r>
          </w:p>
        </w:tc>
      </w:tr>
      <w:tr w:rsidR="006E43F9" w:rsidRPr="00E23BE9" w14:paraId="5786DBE9" w14:textId="77777777" w:rsidTr="001D33BE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E81EEB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3" w:name="1182"/>
            <w:bookmarkEnd w:id="73"/>
            <w:r w:rsidRPr="00E23BE9">
              <w:t>1.8.2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F6D84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4" w:name="61289"/>
            <w:bookmarkEnd w:id="74"/>
            <w:r w:rsidRPr="00E23BE9">
              <w:t>Первая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D379B4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5" w:name="61291"/>
            <w:bookmarkEnd w:id="75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27F0AF6E" w14:textId="77777777" w:rsidR="006E43F9" w:rsidRPr="00E23BE9" w:rsidRDefault="00226B3A" w:rsidP="00CF23A4">
            <w:pPr>
              <w:spacing w:line="270" w:lineRule="atLeast"/>
              <w:ind w:left="75" w:right="75"/>
              <w:jc w:val="center"/>
            </w:pPr>
            <w:r>
              <w:t>3</w:t>
            </w:r>
            <w:r w:rsidRPr="00BF5D11">
              <w:t>/2</w:t>
            </w:r>
            <w:r w:rsidR="00CF23A4" w:rsidRPr="00BF5D11">
              <w:t>5</w:t>
            </w:r>
            <w:r w:rsidR="00E23BE9" w:rsidRPr="00BF5D11">
              <w:t>%</w:t>
            </w:r>
          </w:p>
        </w:tc>
      </w:tr>
      <w:tr w:rsidR="006E43F9" w:rsidRPr="00E23BE9" w14:paraId="0A1F7CC7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AF686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6" w:name="1019"/>
            <w:bookmarkEnd w:id="76"/>
            <w:r w:rsidRPr="00E23BE9">
              <w:t>1.9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4489A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7" w:name="61295"/>
            <w:bookmarkEnd w:id="77"/>
            <w:r w:rsidRPr="00E23BE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610CC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8" w:name="61297"/>
            <w:bookmarkEnd w:id="78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21350577" w14:textId="77777777" w:rsidR="006E43F9" w:rsidRPr="00E23BE9" w:rsidRDefault="00F73446" w:rsidP="00F73446">
            <w:pPr>
              <w:spacing w:line="270" w:lineRule="atLeast"/>
              <w:ind w:left="75" w:right="75"/>
              <w:jc w:val="center"/>
            </w:pPr>
            <w:r>
              <w:t>3</w:t>
            </w:r>
            <w:r w:rsidR="0028259B" w:rsidRPr="00E23BE9">
              <w:t>/</w:t>
            </w:r>
            <w:r>
              <w:t>25</w:t>
            </w:r>
            <w:r w:rsidR="0028259B" w:rsidRPr="00E23BE9">
              <w:t>%</w:t>
            </w:r>
          </w:p>
        </w:tc>
      </w:tr>
      <w:tr w:rsidR="006E43F9" w:rsidRPr="00E23BE9" w14:paraId="7984879E" w14:textId="77777777" w:rsidTr="001D33BE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0289E6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79" w:name="1191"/>
            <w:bookmarkEnd w:id="79"/>
            <w:r w:rsidRPr="00E23BE9">
              <w:t>1.9.1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7131D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80" w:name="61301"/>
            <w:bookmarkEnd w:id="80"/>
            <w:r w:rsidRPr="00E23BE9">
              <w:t>До 5 лет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91031A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81" w:name="61303"/>
            <w:bookmarkEnd w:id="81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2830F71B" w14:textId="2070127F" w:rsidR="006E43F9" w:rsidRPr="00E23BE9" w:rsidRDefault="00BF5D11" w:rsidP="00F73446">
            <w:pPr>
              <w:spacing w:line="270" w:lineRule="atLeast"/>
              <w:ind w:left="75" w:right="75"/>
              <w:jc w:val="center"/>
            </w:pPr>
            <w:r>
              <w:t>1</w:t>
            </w:r>
            <w:r w:rsidRPr="00BF5D11">
              <w:t>/8%</w:t>
            </w:r>
            <w:bookmarkStart w:id="82" w:name="_GoBack"/>
            <w:bookmarkEnd w:id="82"/>
          </w:p>
        </w:tc>
      </w:tr>
      <w:tr w:rsidR="006E43F9" w:rsidRPr="00E23BE9" w14:paraId="12CDB5D4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53BD2B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83" w:name="1192"/>
            <w:bookmarkEnd w:id="83"/>
            <w:r w:rsidRPr="00E23BE9">
              <w:t>1.9.2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8D15BA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84" w:name="61307"/>
            <w:bookmarkEnd w:id="84"/>
            <w:r w:rsidRPr="00E23BE9">
              <w:t>Свыше 30 лет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876B3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85" w:name="61309"/>
            <w:bookmarkEnd w:id="85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042822DA" w14:textId="77777777" w:rsidR="006E43F9" w:rsidRPr="00E23BE9" w:rsidRDefault="00F73446" w:rsidP="00F73446">
            <w:pPr>
              <w:spacing w:line="270" w:lineRule="atLeast"/>
              <w:ind w:left="75" w:right="75"/>
              <w:jc w:val="center"/>
            </w:pPr>
            <w:r>
              <w:t>2</w:t>
            </w:r>
            <w:r w:rsidR="00CF0490" w:rsidRPr="00E23BE9">
              <w:t>/</w:t>
            </w:r>
            <w:r>
              <w:t>17</w:t>
            </w:r>
            <w:r w:rsidR="00CF0490" w:rsidRPr="00E23BE9">
              <w:t>%</w:t>
            </w:r>
          </w:p>
        </w:tc>
      </w:tr>
      <w:tr w:rsidR="006E43F9" w:rsidRPr="00E23BE9" w14:paraId="396EB7B0" w14:textId="77777777" w:rsidTr="001D33BE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C53511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86" w:name="1110"/>
            <w:bookmarkEnd w:id="86"/>
            <w:r w:rsidRPr="00E23BE9">
              <w:t>1.10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91D01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87" w:name="61313"/>
            <w:bookmarkEnd w:id="87"/>
            <w:r w:rsidRPr="00E23BE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84F5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88" w:name="61315"/>
            <w:bookmarkEnd w:id="88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4F382EF8" w14:textId="0C793197" w:rsidR="00BF5D11" w:rsidRPr="00BF5D11" w:rsidRDefault="00BF5D11" w:rsidP="00BF5D11">
            <w:pPr>
              <w:jc w:val="center"/>
              <w:rPr>
                <w:color w:val="000000" w:themeColor="text1"/>
                <w:shd w:val="clear" w:color="auto" w:fill="FF0000"/>
              </w:rPr>
            </w:pPr>
            <w:r>
              <w:t>1</w:t>
            </w:r>
            <w:r w:rsidRPr="00BF5D11">
              <w:t>/8%</w:t>
            </w:r>
          </w:p>
        </w:tc>
      </w:tr>
      <w:tr w:rsidR="006E43F9" w:rsidRPr="00E23BE9" w14:paraId="6CDFC412" w14:textId="77777777" w:rsidTr="001D33BE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899B6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89" w:name="11011"/>
            <w:bookmarkEnd w:id="89"/>
            <w:r w:rsidRPr="00E23BE9">
              <w:t>1.11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1A93CF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0" w:name="61319"/>
            <w:bookmarkEnd w:id="90"/>
            <w:r w:rsidRPr="00E23BE9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A52F3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1" w:name="61321"/>
            <w:bookmarkEnd w:id="91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671006BF" w14:textId="77777777" w:rsidR="006E43F9" w:rsidRPr="00E23BE9" w:rsidRDefault="00E23BE9" w:rsidP="00F73446">
            <w:pPr>
              <w:spacing w:line="270" w:lineRule="atLeast"/>
              <w:ind w:left="75" w:right="75"/>
              <w:jc w:val="center"/>
            </w:pPr>
            <w:r>
              <w:t>2</w:t>
            </w:r>
            <w:r w:rsidR="00CF0490" w:rsidRPr="00BF5D11">
              <w:t>/</w:t>
            </w:r>
            <w:r w:rsidR="00F73446" w:rsidRPr="00BF5D11">
              <w:t>16</w:t>
            </w:r>
            <w:r w:rsidR="00CF0490" w:rsidRPr="00BF5D11">
              <w:t>%</w:t>
            </w:r>
          </w:p>
        </w:tc>
      </w:tr>
      <w:tr w:rsidR="006E43F9" w:rsidRPr="00E23BE9" w14:paraId="2FBB4CE2" w14:textId="77777777" w:rsidTr="001D33BE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71DBF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2" w:name="11012"/>
            <w:bookmarkEnd w:id="92"/>
            <w:r w:rsidRPr="00E23BE9">
              <w:t>1.12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0FEB6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3" w:name="61325"/>
            <w:bookmarkEnd w:id="93"/>
            <w:r w:rsidRPr="00E23BE9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C64DAB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4" w:name="61327"/>
            <w:bookmarkEnd w:id="94"/>
            <w:r w:rsidRPr="00E23BE9"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599E7A01" w14:textId="77777777" w:rsidR="006E43F9" w:rsidRPr="00E23BE9" w:rsidRDefault="00A237AB" w:rsidP="00E23BE9">
            <w:pPr>
              <w:spacing w:line="270" w:lineRule="atLeast"/>
              <w:ind w:left="75" w:right="75"/>
              <w:jc w:val="center"/>
            </w:pPr>
            <w:r w:rsidRPr="00E23BE9">
              <w:t>1</w:t>
            </w:r>
            <w:r w:rsidR="00E23BE9">
              <w:t>5</w:t>
            </w:r>
            <w:r w:rsidRPr="00E23BE9">
              <w:t>/10</w:t>
            </w:r>
            <w:r w:rsidR="00C679D6" w:rsidRPr="00E23BE9">
              <w:t>0%</w:t>
            </w:r>
          </w:p>
        </w:tc>
      </w:tr>
      <w:tr w:rsidR="006E43F9" w:rsidRPr="00E23BE9" w14:paraId="1D20B0CA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814FBF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5" w:name="11013"/>
            <w:bookmarkEnd w:id="95"/>
            <w:r w:rsidRPr="00E23BE9">
              <w:t>1.13</w:t>
            </w:r>
          </w:p>
        </w:tc>
        <w:tc>
          <w:tcPr>
            <w:tcW w:w="624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DD1D77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6" w:name="61331"/>
            <w:bookmarkEnd w:id="96"/>
            <w:r w:rsidRPr="00E23BE9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  <w:r w:rsidRPr="00E23BE9"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C03838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7" w:name="61333"/>
            <w:bookmarkEnd w:id="97"/>
            <w:r w:rsidRPr="00E23BE9">
              <w:lastRenderedPageBreak/>
              <w:t>человек/%</w:t>
            </w:r>
          </w:p>
        </w:tc>
        <w:tc>
          <w:tcPr>
            <w:tcW w:w="1417" w:type="dxa"/>
            <w:shd w:val="clear" w:color="auto" w:fill="auto"/>
          </w:tcPr>
          <w:p w14:paraId="60399BF3" w14:textId="4BD0312A" w:rsidR="006E43F9" w:rsidRPr="00E23BE9" w:rsidRDefault="00BF5D11" w:rsidP="003941EE">
            <w:pPr>
              <w:spacing w:line="270" w:lineRule="atLeast"/>
              <w:ind w:left="75" w:right="75"/>
              <w:jc w:val="center"/>
            </w:pPr>
            <w:r w:rsidRPr="00BF5D11">
              <w:t>8/67%</w:t>
            </w:r>
          </w:p>
        </w:tc>
      </w:tr>
      <w:tr w:rsidR="006E43F9" w:rsidRPr="00E23BE9" w14:paraId="5B21AEBA" w14:textId="77777777" w:rsidTr="00BF5D11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2B045C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8" w:name="11014"/>
            <w:bookmarkEnd w:id="98"/>
            <w:r w:rsidRPr="00E23BE9">
              <w:t>1.14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53022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99" w:name="61337"/>
            <w:bookmarkEnd w:id="99"/>
            <w:r w:rsidRPr="00E23BE9"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859B7C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0" w:name="61339"/>
            <w:bookmarkEnd w:id="100"/>
            <w:r w:rsidRPr="00E23BE9">
              <w:t>человек/человек</w:t>
            </w:r>
          </w:p>
        </w:tc>
        <w:tc>
          <w:tcPr>
            <w:tcW w:w="1417" w:type="dxa"/>
            <w:shd w:val="clear" w:color="auto" w:fill="auto"/>
          </w:tcPr>
          <w:p w14:paraId="06AAA251" w14:textId="77777777" w:rsidR="006E43F9" w:rsidRPr="00E23BE9" w:rsidRDefault="00F73446" w:rsidP="00CF0490">
            <w:pPr>
              <w:spacing w:line="270" w:lineRule="atLeast"/>
              <w:ind w:left="75" w:right="75"/>
              <w:jc w:val="center"/>
            </w:pPr>
            <w:r>
              <w:t>6</w:t>
            </w:r>
            <w:r w:rsidR="00D90AEE" w:rsidRPr="00E23BE9">
              <w:t>/1</w:t>
            </w:r>
          </w:p>
        </w:tc>
      </w:tr>
      <w:tr w:rsidR="006E43F9" w:rsidRPr="00E23BE9" w14:paraId="29E2CA93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90357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1" w:name="11015"/>
            <w:bookmarkEnd w:id="101"/>
            <w:r w:rsidRPr="00E23BE9">
              <w:t>1.15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41FE6A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2" w:name="61343"/>
            <w:bookmarkEnd w:id="102"/>
            <w:r w:rsidRPr="00E23BE9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CA123C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3" w:name="61345"/>
            <w:bookmarkEnd w:id="103"/>
          </w:p>
        </w:tc>
        <w:tc>
          <w:tcPr>
            <w:tcW w:w="1417" w:type="dxa"/>
            <w:shd w:val="clear" w:color="auto" w:fill="FFFFFF" w:themeFill="background1"/>
          </w:tcPr>
          <w:p w14:paraId="0D2A4697" w14:textId="77777777" w:rsidR="006E43F9" w:rsidRPr="00E23BE9" w:rsidRDefault="006E43F9" w:rsidP="003941EE">
            <w:pPr>
              <w:spacing w:line="270" w:lineRule="atLeast"/>
              <w:ind w:left="75" w:right="75"/>
              <w:jc w:val="center"/>
            </w:pPr>
          </w:p>
        </w:tc>
      </w:tr>
      <w:tr w:rsidR="006E43F9" w:rsidRPr="00E23BE9" w14:paraId="5FFD734B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823A5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4" w:name="11151"/>
            <w:bookmarkEnd w:id="104"/>
            <w:r w:rsidRPr="00E23BE9">
              <w:t>1.15.1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046296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5" w:name="61349"/>
            <w:bookmarkEnd w:id="105"/>
            <w:r w:rsidRPr="00E23BE9">
              <w:t>Музыкального руководителя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46E5A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6" w:name="61351"/>
            <w:bookmarkEnd w:id="106"/>
            <w:r w:rsidRPr="00E23BE9">
              <w:t>да/нет</w:t>
            </w:r>
          </w:p>
        </w:tc>
        <w:tc>
          <w:tcPr>
            <w:tcW w:w="1417" w:type="dxa"/>
            <w:shd w:val="clear" w:color="auto" w:fill="FFFFFF" w:themeFill="background1"/>
          </w:tcPr>
          <w:p w14:paraId="54E4938D" w14:textId="77777777" w:rsidR="006E43F9" w:rsidRPr="00E23BE9" w:rsidRDefault="00664686" w:rsidP="003941EE">
            <w:pPr>
              <w:spacing w:line="270" w:lineRule="atLeast"/>
              <w:ind w:left="75" w:right="75"/>
              <w:jc w:val="center"/>
            </w:pPr>
            <w:r>
              <w:t>да</w:t>
            </w:r>
          </w:p>
        </w:tc>
      </w:tr>
      <w:tr w:rsidR="006E43F9" w:rsidRPr="00E23BE9" w14:paraId="11B39A4D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3CF3B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7" w:name="11152"/>
            <w:bookmarkEnd w:id="107"/>
            <w:r w:rsidRPr="00E23BE9">
              <w:t>1.15.2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5F7E4A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8" w:name="61355"/>
            <w:bookmarkEnd w:id="108"/>
            <w:r w:rsidRPr="00E23BE9">
              <w:t>Инструктора по физической культуре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7CB48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09" w:name="61357"/>
            <w:bookmarkEnd w:id="109"/>
            <w:r w:rsidRPr="00E23BE9">
              <w:t>да/нет</w:t>
            </w:r>
          </w:p>
        </w:tc>
        <w:tc>
          <w:tcPr>
            <w:tcW w:w="1417" w:type="dxa"/>
            <w:shd w:val="clear" w:color="auto" w:fill="FFFFFF" w:themeFill="background1"/>
          </w:tcPr>
          <w:p w14:paraId="2F274CA1" w14:textId="77777777" w:rsidR="006E43F9" w:rsidRPr="00E23BE9" w:rsidRDefault="006F0E6F" w:rsidP="003941EE">
            <w:pPr>
              <w:spacing w:line="270" w:lineRule="atLeast"/>
              <w:ind w:left="75" w:right="75"/>
              <w:jc w:val="center"/>
            </w:pPr>
            <w:r w:rsidRPr="00E23BE9">
              <w:t>да</w:t>
            </w:r>
          </w:p>
        </w:tc>
      </w:tr>
      <w:tr w:rsidR="006E43F9" w:rsidRPr="00E23BE9" w14:paraId="214A8AB0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333F56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0" w:name="11153"/>
            <w:bookmarkEnd w:id="110"/>
            <w:r w:rsidRPr="00E23BE9">
              <w:t>1.15.3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118508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1" w:name="61361"/>
            <w:bookmarkEnd w:id="111"/>
            <w:r w:rsidRPr="00E23BE9">
              <w:t>Учителя-логопеда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2965F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2" w:name="61363"/>
            <w:bookmarkEnd w:id="112"/>
            <w:r w:rsidRPr="00E23BE9">
              <w:t>да/нет</w:t>
            </w:r>
          </w:p>
        </w:tc>
        <w:tc>
          <w:tcPr>
            <w:tcW w:w="1417" w:type="dxa"/>
            <w:shd w:val="clear" w:color="auto" w:fill="FFFFFF" w:themeFill="background1"/>
          </w:tcPr>
          <w:p w14:paraId="093A6BE9" w14:textId="77777777" w:rsidR="006E43F9" w:rsidRPr="00E23BE9" w:rsidRDefault="006F0E6F" w:rsidP="003941EE">
            <w:pPr>
              <w:spacing w:line="270" w:lineRule="atLeast"/>
              <w:ind w:left="75" w:right="75"/>
              <w:jc w:val="center"/>
            </w:pPr>
            <w:r w:rsidRPr="00E23BE9">
              <w:t>да</w:t>
            </w:r>
          </w:p>
        </w:tc>
      </w:tr>
      <w:tr w:rsidR="006E43F9" w:rsidRPr="00E23BE9" w14:paraId="28E85D36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B73F8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3" w:name="11154"/>
            <w:bookmarkEnd w:id="113"/>
            <w:r w:rsidRPr="00E23BE9">
              <w:t>1.15.4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0CA7B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4" w:name="61367"/>
            <w:bookmarkEnd w:id="114"/>
            <w:r w:rsidRPr="00E23BE9">
              <w:t>Логопеда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8C250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5" w:name="61369"/>
            <w:bookmarkEnd w:id="115"/>
            <w:r w:rsidRPr="00E23BE9">
              <w:t>да/нет</w:t>
            </w:r>
          </w:p>
        </w:tc>
        <w:tc>
          <w:tcPr>
            <w:tcW w:w="1417" w:type="dxa"/>
            <w:shd w:val="clear" w:color="auto" w:fill="FFFFFF" w:themeFill="background1"/>
          </w:tcPr>
          <w:p w14:paraId="43763552" w14:textId="77777777" w:rsidR="006E43F9" w:rsidRPr="00E23BE9" w:rsidRDefault="00664686" w:rsidP="003941EE">
            <w:pPr>
              <w:spacing w:line="270" w:lineRule="atLeast"/>
              <w:ind w:left="75" w:right="75"/>
              <w:jc w:val="center"/>
            </w:pPr>
            <w:r>
              <w:t>да</w:t>
            </w:r>
          </w:p>
        </w:tc>
      </w:tr>
      <w:tr w:rsidR="006E43F9" w:rsidRPr="00E23BE9" w14:paraId="09D64E1A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4CB2F6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6" w:name="11155"/>
            <w:bookmarkEnd w:id="116"/>
            <w:r w:rsidRPr="00E23BE9">
              <w:t>1.15.5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7A791C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7" w:name="61373"/>
            <w:bookmarkEnd w:id="117"/>
            <w:r w:rsidRPr="00E23BE9">
              <w:t>Учителя</w:t>
            </w:r>
            <w:r w:rsidR="00493883" w:rsidRPr="00E23BE9">
              <w:t xml:space="preserve"> </w:t>
            </w:r>
            <w:r w:rsidRPr="00E23BE9">
              <w:t>- дефектолога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84F6D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8" w:name="61375"/>
            <w:bookmarkEnd w:id="118"/>
            <w:r w:rsidRPr="00E23BE9">
              <w:t>да/нет</w:t>
            </w:r>
          </w:p>
        </w:tc>
        <w:tc>
          <w:tcPr>
            <w:tcW w:w="1417" w:type="dxa"/>
            <w:shd w:val="clear" w:color="auto" w:fill="FFFFFF" w:themeFill="background1"/>
          </w:tcPr>
          <w:p w14:paraId="72FDB359" w14:textId="77777777" w:rsidR="006E43F9" w:rsidRPr="00E23BE9" w:rsidRDefault="00E23BE9" w:rsidP="003941EE">
            <w:pPr>
              <w:spacing w:line="270" w:lineRule="atLeast"/>
              <w:ind w:left="75" w:right="75"/>
              <w:jc w:val="center"/>
            </w:pPr>
            <w:r>
              <w:t>да</w:t>
            </w:r>
          </w:p>
        </w:tc>
      </w:tr>
      <w:tr w:rsidR="006E43F9" w:rsidRPr="00E23BE9" w14:paraId="05F6297C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7EFD27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19" w:name="11156"/>
            <w:bookmarkEnd w:id="119"/>
            <w:r w:rsidRPr="00E23BE9">
              <w:t>1.15.6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C2CCD6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0" w:name="61379"/>
            <w:bookmarkEnd w:id="120"/>
            <w:r w:rsidRPr="00E23BE9">
              <w:t>Педагога-психолога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38F765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1" w:name="61381"/>
            <w:bookmarkEnd w:id="121"/>
            <w:r w:rsidRPr="00E23BE9">
              <w:t>да/нет</w:t>
            </w:r>
          </w:p>
        </w:tc>
        <w:tc>
          <w:tcPr>
            <w:tcW w:w="1417" w:type="dxa"/>
            <w:shd w:val="clear" w:color="auto" w:fill="FFFFFF" w:themeFill="background1"/>
          </w:tcPr>
          <w:p w14:paraId="6377CCBC" w14:textId="77777777" w:rsidR="006E43F9" w:rsidRPr="00E23BE9" w:rsidRDefault="006F0E6F" w:rsidP="003941EE">
            <w:pPr>
              <w:spacing w:line="270" w:lineRule="atLeast"/>
              <w:ind w:left="75" w:right="75"/>
              <w:jc w:val="center"/>
            </w:pPr>
            <w:r w:rsidRPr="00E23BE9">
              <w:t>да</w:t>
            </w:r>
          </w:p>
        </w:tc>
      </w:tr>
      <w:tr w:rsidR="006E43F9" w:rsidRPr="00E23BE9" w14:paraId="713AE03C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A21DB6" w14:textId="77777777" w:rsidR="006E43F9" w:rsidRPr="00E23BE9" w:rsidRDefault="006E43F9" w:rsidP="00B10901">
            <w:pPr>
              <w:spacing w:line="270" w:lineRule="atLeast"/>
              <w:ind w:left="75" w:right="75"/>
            </w:pPr>
            <w:r w:rsidRPr="00E23BE9">
              <w:rPr>
                <w:b/>
                <w:bCs/>
              </w:rPr>
              <w:t>2.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5ABAA4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2" w:name="61385"/>
            <w:bookmarkEnd w:id="122"/>
            <w:r w:rsidRPr="00E23BE9">
              <w:t>Инфраструктура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B6F228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3" w:name="61387"/>
            <w:bookmarkEnd w:id="123"/>
          </w:p>
        </w:tc>
        <w:tc>
          <w:tcPr>
            <w:tcW w:w="1417" w:type="dxa"/>
            <w:shd w:val="clear" w:color="auto" w:fill="FFFFFF" w:themeFill="background1"/>
          </w:tcPr>
          <w:p w14:paraId="2D74B46F" w14:textId="77777777" w:rsidR="006E43F9" w:rsidRPr="00E23BE9" w:rsidRDefault="006E43F9" w:rsidP="003941EE">
            <w:pPr>
              <w:spacing w:line="270" w:lineRule="atLeast"/>
              <w:ind w:left="75" w:right="75"/>
              <w:jc w:val="center"/>
            </w:pPr>
          </w:p>
        </w:tc>
      </w:tr>
      <w:tr w:rsidR="006E43F9" w:rsidRPr="00E23BE9" w14:paraId="2E0150E4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AB95CCC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4" w:name="1021"/>
            <w:bookmarkEnd w:id="124"/>
            <w:r w:rsidRPr="00E23BE9">
              <w:t>2.1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29F9D1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5" w:name="61391"/>
            <w:bookmarkEnd w:id="125"/>
            <w:r w:rsidRPr="00E23BE9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619C9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6" w:name="61393"/>
            <w:bookmarkEnd w:id="126"/>
            <w:r w:rsidRPr="00E23BE9">
              <w:t>кв.м.</w:t>
            </w:r>
          </w:p>
        </w:tc>
        <w:tc>
          <w:tcPr>
            <w:tcW w:w="1417" w:type="dxa"/>
            <w:shd w:val="clear" w:color="auto" w:fill="FFFFFF" w:themeFill="background1"/>
          </w:tcPr>
          <w:p w14:paraId="40C0581E" w14:textId="77777777" w:rsidR="006E43F9" w:rsidRPr="00E23BE9" w:rsidRDefault="0098601A" w:rsidP="003941EE">
            <w:pPr>
              <w:spacing w:line="270" w:lineRule="atLeast"/>
              <w:ind w:left="75" w:right="75"/>
              <w:jc w:val="center"/>
            </w:pPr>
            <w:r w:rsidRPr="00E23BE9">
              <w:t>2</w:t>
            </w:r>
            <w:r w:rsidR="00231F58" w:rsidRPr="00E23BE9">
              <w:t>,5</w:t>
            </w:r>
          </w:p>
        </w:tc>
      </w:tr>
      <w:tr w:rsidR="006E43F9" w:rsidRPr="00E23BE9" w14:paraId="5A2105CA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88F414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7" w:name="1022"/>
            <w:bookmarkEnd w:id="127"/>
            <w:r w:rsidRPr="00E23BE9">
              <w:t>2.2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084E0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8" w:name="61397"/>
            <w:bookmarkEnd w:id="128"/>
            <w:r w:rsidRPr="00E23BE9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A717B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29" w:name="61399"/>
            <w:bookmarkEnd w:id="129"/>
            <w:r w:rsidRPr="00E23BE9">
              <w:t>кв.м.</w:t>
            </w:r>
          </w:p>
        </w:tc>
        <w:tc>
          <w:tcPr>
            <w:tcW w:w="1417" w:type="dxa"/>
            <w:shd w:val="clear" w:color="auto" w:fill="FFFFFF" w:themeFill="background1"/>
          </w:tcPr>
          <w:p w14:paraId="7244F2BC" w14:textId="77777777" w:rsidR="006E43F9" w:rsidRPr="00E23BE9" w:rsidRDefault="006F0E6F" w:rsidP="003941EE">
            <w:pPr>
              <w:spacing w:line="270" w:lineRule="atLeast"/>
              <w:ind w:left="75" w:right="75"/>
              <w:jc w:val="center"/>
            </w:pPr>
            <w:r w:rsidRPr="00E23BE9">
              <w:t>-</w:t>
            </w:r>
          </w:p>
        </w:tc>
      </w:tr>
      <w:tr w:rsidR="006E43F9" w:rsidRPr="00E23BE9" w14:paraId="546F815E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E7FB0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0" w:name="1023"/>
            <w:bookmarkEnd w:id="130"/>
            <w:r w:rsidRPr="00E23BE9">
              <w:t>2.3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9579C2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1" w:name="61403"/>
            <w:bookmarkEnd w:id="131"/>
            <w:r w:rsidRPr="00E23BE9">
              <w:t>Наличие физкультурного зала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6CCEE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2" w:name="61405"/>
            <w:bookmarkEnd w:id="132"/>
            <w:r w:rsidRPr="00E23BE9">
              <w:t>да/нет</w:t>
            </w:r>
          </w:p>
        </w:tc>
        <w:tc>
          <w:tcPr>
            <w:tcW w:w="1417" w:type="dxa"/>
            <w:shd w:val="clear" w:color="auto" w:fill="FFFFFF" w:themeFill="background1"/>
          </w:tcPr>
          <w:p w14:paraId="4F4991E9" w14:textId="77777777" w:rsidR="006E43F9" w:rsidRPr="00E23BE9" w:rsidRDefault="006F0E6F" w:rsidP="003941EE">
            <w:pPr>
              <w:spacing w:line="270" w:lineRule="atLeast"/>
              <w:ind w:left="75" w:right="75"/>
              <w:jc w:val="center"/>
            </w:pPr>
            <w:r w:rsidRPr="00E23BE9">
              <w:t>нет</w:t>
            </w:r>
          </w:p>
        </w:tc>
      </w:tr>
      <w:tr w:rsidR="006E43F9" w:rsidRPr="00E23BE9" w14:paraId="72D67CF7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C2D84D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3" w:name="1024"/>
            <w:bookmarkEnd w:id="133"/>
            <w:r w:rsidRPr="00E23BE9">
              <w:t>2.4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F0E40E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4" w:name="61409"/>
            <w:bookmarkEnd w:id="134"/>
            <w:r w:rsidRPr="00E23BE9">
              <w:t>Наличие музыкального зала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69BE03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5" w:name="61411"/>
            <w:bookmarkEnd w:id="135"/>
            <w:r w:rsidRPr="00E23BE9">
              <w:t>да/нет</w:t>
            </w:r>
          </w:p>
        </w:tc>
        <w:tc>
          <w:tcPr>
            <w:tcW w:w="1417" w:type="dxa"/>
            <w:shd w:val="clear" w:color="auto" w:fill="FFFFFF" w:themeFill="background1"/>
          </w:tcPr>
          <w:p w14:paraId="70AB3328" w14:textId="77777777" w:rsidR="006E43F9" w:rsidRPr="00E23BE9" w:rsidRDefault="006F0E6F" w:rsidP="003941EE">
            <w:pPr>
              <w:spacing w:line="270" w:lineRule="atLeast"/>
              <w:ind w:left="75" w:right="75"/>
              <w:jc w:val="center"/>
            </w:pPr>
            <w:r w:rsidRPr="00E23BE9">
              <w:t>нет</w:t>
            </w:r>
          </w:p>
        </w:tc>
      </w:tr>
      <w:tr w:rsidR="006E43F9" w:rsidRPr="006576A4" w14:paraId="53CAFEAE" w14:textId="77777777" w:rsidTr="00A0149F">
        <w:tc>
          <w:tcPr>
            <w:tcW w:w="1134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84FE40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6" w:name="1025"/>
            <w:bookmarkEnd w:id="136"/>
            <w:r w:rsidRPr="00E23BE9">
              <w:t>2.5</w:t>
            </w:r>
          </w:p>
        </w:tc>
        <w:tc>
          <w:tcPr>
            <w:tcW w:w="6246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1AB417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7" w:name="61415"/>
            <w:bookmarkEnd w:id="137"/>
            <w:r w:rsidRPr="00E23BE9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7BC434" w14:textId="77777777" w:rsidR="006E43F9" w:rsidRPr="00E23BE9" w:rsidRDefault="006E43F9" w:rsidP="00B10901">
            <w:pPr>
              <w:spacing w:line="270" w:lineRule="atLeast"/>
              <w:ind w:left="75" w:right="75"/>
            </w:pPr>
            <w:bookmarkStart w:id="138" w:name="61417"/>
            <w:bookmarkEnd w:id="138"/>
            <w:r w:rsidRPr="00E23BE9">
              <w:t>да/нет</w:t>
            </w:r>
          </w:p>
        </w:tc>
        <w:tc>
          <w:tcPr>
            <w:tcW w:w="1417" w:type="dxa"/>
            <w:shd w:val="clear" w:color="auto" w:fill="FFFFFF" w:themeFill="background1"/>
          </w:tcPr>
          <w:p w14:paraId="5422BD74" w14:textId="77777777" w:rsidR="006E43F9" w:rsidRPr="001F4A51" w:rsidRDefault="006F0E6F" w:rsidP="003941EE">
            <w:pPr>
              <w:spacing w:line="270" w:lineRule="atLeast"/>
              <w:ind w:left="75" w:right="75"/>
              <w:jc w:val="center"/>
            </w:pPr>
            <w:r w:rsidRPr="00E23BE9">
              <w:t>да</w:t>
            </w:r>
          </w:p>
        </w:tc>
      </w:tr>
    </w:tbl>
    <w:p w14:paraId="2D993680" w14:textId="77777777" w:rsidR="006E43F9" w:rsidRPr="006576A4" w:rsidRDefault="006E43F9" w:rsidP="006E43F9">
      <w:pPr>
        <w:pStyle w:val="ac"/>
      </w:pPr>
    </w:p>
    <w:p w14:paraId="69CC8571" w14:textId="77777777" w:rsidR="006E43F9" w:rsidRPr="006576A4" w:rsidRDefault="006E43F9" w:rsidP="006E43F9">
      <w:pPr>
        <w:ind w:firstLine="540"/>
        <w:jc w:val="both"/>
      </w:pPr>
    </w:p>
    <w:p w14:paraId="6628420D" w14:textId="77777777" w:rsidR="00226B3A" w:rsidRPr="007A718D" w:rsidRDefault="00226B3A" w:rsidP="00226B3A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Анализ показателей указывает на</w:t>
      </w:r>
      <w:r>
        <w:rPr>
          <w:color w:val="000000"/>
        </w:rPr>
        <w:t> </w:t>
      </w:r>
      <w:r w:rsidRPr="007A718D">
        <w:rPr>
          <w:color w:val="000000"/>
        </w:rPr>
        <w:t>то, что Детский сад имеет достаточную инфраструктуру, которая соответствует требованиям СП</w:t>
      </w:r>
      <w:r>
        <w:rPr>
          <w:color w:val="000000"/>
        </w:rPr>
        <w:t> </w:t>
      </w:r>
      <w:r w:rsidRPr="007A718D">
        <w:rPr>
          <w:color w:val="000000"/>
        </w:rPr>
        <w:t>2.4.3648-20 «Санитарно-эпидемиологические требования к</w:t>
      </w:r>
      <w:r>
        <w:rPr>
          <w:color w:val="000000"/>
        </w:rPr>
        <w:t> </w:t>
      </w:r>
      <w:r w:rsidRPr="007A718D">
        <w:rPr>
          <w:color w:val="000000"/>
        </w:rPr>
        <w:t>организациям воспитания и</w:t>
      </w:r>
      <w:r>
        <w:rPr>
          <w:color w:val="000000"/>
        </w:rPr>
        <w:t> </w:t>
      </w:r>
      <w:r w:rsidRPr="007A718D">
        <w:rPr>
          <w:color w:val="000000"/>
        </w:rPr>
        <w:t>обучения, отдыха и</w:t>
      </w:r>
      <w:r>
        <w:rPr>
          <w:color w:val="000000"/>
        </w:rPr>
        <w:t> </w:t>
      </w:r>
      <w:r w:rsidRPr="007A718D">
        <w:rPr>
          <w:color w:val="000000"/>
        </w:rPr>
        <w:t>оздоровления детей и</w:t>
      </w:r>
      <w:r>
        <w:rPr>
          <w:color w:val="000000"/>
        </w:rPr>
        <w:t> </w:t>
      </w:r>
      <w:r w:rsidRPr="007A718D">
        <w:rPr>
          <w:color w:val="000000"/>
        </w:rPr>
        <w:t>молодежи» и</w:t>
      </w:r>
      <w:r>
        <w:rPr>
          <w:color w:val="000000"/>
        </w:rPr>
        <w:t> </w:t>
      </w:r>
      <w:r w:rsidRPr="007A718D">
        <w:rPr>
          <w:color w:val="000000"/>
        </w:rPr>
        <w:t>позволяет реализовывать образовательные программы в</w:t>
      </w:r>
      <w:r>
        <w:rPr>
          <w:color w:val="000000"/>
        </w:rPr>
        <w:t> </w:t>
      </w:r>
      <w:r w:rsidRPr="007A718D">
        <w:rPr>
          <w:color w:val="000000"/>
        </w:rPr>
        <w:t>полном объеме в</w:t>
      </w:r>
      <w:r>
        <w:rPr>
          <w:color w:val="000000"/>
        </w:rPr>
        <w:t> </w:t>
      </w:r>
      <w:r w:rsidRPr="007A718D">
        <w:rPr>
          <w:color w:val="000000"/>
        </w:rPr>
        <w:t>соответствии с</w:t>
      </w:r>
      <w:r>
        <w:rPr>
          <w:color w:val="000000"/>
        </w:rPr>
        <w:t> </w:t>
      </w:r>
      <w:r w:rsidRPr="007A718D">
        <w:rPr>
          <w:color w:val="000000"/>
        </w:rPr>
        <w:t>ФГОС ДО</w:t>
      </w:r>
      <w:r>
        <w:rPr>
          <w:color w:val="000000"/>
        </w:rPr>
        <w:t> </w:t>
      </w:r>
      <w:r w:rsidRPr="007A718D">
        <w:rPr>
          <w:color w:val="000000"/>
        </w:rPr>
        <w:t>и</w:t>
      </w:r>
      <w:r>
        <w:rPr>
          <w:color w:val="000000"/>
        </w:rPr>
        <w:t> </w:t>
      </w:r>
      <w:r w:rsidRPr="007A718D">
        <w:rPr>
          <w:color w:val="000000"/>
        </w:rPr>
        <w:t>ФОП ДО.</w:t>
      </w:r>
    </w:p>
    <w:p w14:paraId="317ACC2F" w14:textId="77777777" w:rsidR="00226B3A" w:rsidRPr="007A718D" w:rsidRDefault="00226B3A" w:rsidP="00226B3A">
      <w:pPr>
        <w:spacing w:line="276" w:lineRule="auto"/>
        <w:ind w:firstLine="851"/>
        <w:jc w:val="both"/>
        <w:rPr>
          <w:color w:val="000000"/>
        </w:rPr>
      </w:pPr>
      <w:r w:rsidRPr="007A718D">
        <w:rPr>
          <w:color w:val="000000"/>
        </w:rPr>
        <w:t>Детский сад укомплектован достаточным количеством педагогических и</w:t>
      </w:r>
      <w:r>
        <w:rPr>
          <w:color w:val="000000"/>
        </w:rPr>
        <w:t> </w:t>
      </w:r>
      <w:r w:rsidRPr="007A718D">
        <w:rPr>
          <w:color w:val="000000"/>
        </w:rPr>
        <w:t>иных работников, которые имеют высокую квалификацию и</w:t>
      </w:r>
      <w:r>
        <w:rPr>
          <w:color w:val="000000"/>
        </w:rPr>
        <w:t> </w:t>
      </w:r>
      <w:r w:rsidRPr="007A718D">
        <w:rPr>
          <w:color w:val="000000"/>
        </w:rPr>
        <w:t>регулярно проходят повышение квалификации, что обеспечивает результативность образовательной деятельности.</w:t>
      </w:r>
    </w:p>
    <w:p w14:paraId="4EF7EA49" w14:textId="77777777" w:rsidR="004866DC" w:rsidRDefault="004866DC"/>
    <w:sectPr w:rsidR="004866DC" w:rsidSect="0063200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0D"/>
    <w:multiLevelType w:val="hybridMultilevel"/>
    <w:tmpl w:val="A87899A4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4D92AAA"/>
    <w:multiLevelType w:val="hybridMultilevel"/>
    <w:tmpl w:val="CA0012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B50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20C7C"/>
    <w:multiLevelType w:val="hybridMultilevel"/>
    <w:tmpl w:val="D41AA7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F1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24C69"/>
    <w:multiLevelType w:val="hybridMultilevel"/>
    <w:tmpl w:val="F530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1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B4173"/>
    <w:multiLevelType w:val="hybridMultilevel"/>
    <w:tmpl w:val="C81094F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E723A66"/>
    <w:multiLevelType w:val="hybridMultilevel"/>
    <w:tmpl w:val="C5BE8E5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0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16DED"/>
    <w:multiLevelType w:val="multilevel"/>
    <w:tmpl w:val="F07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853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45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540B0"/>
    <w:multiLevelType w:val="hybridMultilevel"/>
    <w:tmpl w:val="92F0A0E4"/>
    <w:lvl w:ilvl="0" w:tplc="F948E2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CC0F01"/>
    <w:multiLevelType w:val="hybridMultilevel"/>
    <w:tmpl w:val="72C2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628AE"/>
    <w:multiLevelType w:val="hybridMultilevel"/>
    <w:tmpl w:val="9E54AC9A"/>
    <w:lvl w:ilvl="0" w:tplc="8C60B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C5D49"/>
    <w:multiLevelType w:val="hybridMultilevel"/>
    <w:tmpl w:val="51466B0E"/>
    <w:lvl w:ilvl="0" w:tplc="1D28E57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45E9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37B9B"/>
    <w:multiLevelType w:val="multilevel"/>
    <w:tmpl w:val="894A5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100"/>
    <w:multiLevelType w:val="hybridMultilevel"/>
    <w:tmpl w:val="D6786560"/>
    <w:lvl w:ilvl="0" w:tplc="9F6202CA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56B09"/>
    <w:multiLevelType w:val="hybridMultilevel"/>
    <w:tmpl w:val="EB7E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C2B2A">
      <w:numFmt w:val="bullet"/>
      <w:lvlText w:val=""/>
      <w:lvlJc w:val="left"/>
      <w:pPr>
        <w:ind w:left="1515" w:hanging="435"/>
      </w:pPr>
      <w:rPr>
        <w:rFonts w:ascii="Wingdings" w:eastAsia="Times New Roman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733B"/>
    <w:multiLevelType w:val="multilevel"/>
    <w:tmpl w:val="F3E8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56F1A"/>
    <w:multiLevelType w:val="multilevel"/>
    <w:tmpl w:val="108C3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A5FE5"/>
    <w:multiLevelType w:val="hybridMultilevel"/>
    <w:tmpl w:val="3454C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4BB6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B7B03"/>
    <w:multiLevelType w:val="hybridMultilevel"/>
    <w:tmpl w:val="D9FA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883757"/>
    <w:multiLevelType w:val="hybridMultilevel"/>
    <w:tmpl w:val="A1EE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C3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93EDA"/>
    <w:multiLevelType w:val="multilevel"/>
    <w:tmpl w:val="E8B2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207557"/>
    <w:multiLevelType w:val="hybridMultilevel"/>
    <w:tmpl w:val="CD1E76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636C9D"/>
    <w:multiLevelType w:val="multilevel"/>
    <w:tmpl w:val="FDE87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30609"/>
    <w:multiLevelType w:val="hybridMultilevel"/>
    <w:tmpl w:val="4B68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E2E37"/>
    <w:multiLevelType w:val="multilevel"/>
    <w:tmpl w:val="19D4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026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386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3B01D8"/>
    <w:multiLevelType w:val="hybridMultilevel"/>
    <w:tmpl w:val="D41AA7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321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E76380"/>
    <w:multiLevelType w:val="multilevel"/>
    <w:tmpl w:val="DC6A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E5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076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D7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C55586"/>
    <w:multiLevelType w:val="hybridMultilevel"/>
    <w:tmpl w:val="8A6E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10CB1"/>
    <w:multiLevelType w:val="hybridMultilevel"/>
    <w:tmpl w:val="67FE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07F68"/>
    <w:multiLevelType w:val="hybridMultilevel"/>
    <w:tmpl w:val="AE76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BF5169"/>
    <w:multiLevelType w:val="hybridMultilevel"/>
    <w:tmpl w:val="9558F0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1212E"/>
    <w:multiLevelType w:val="hybridMultilevel"/>
    <w:tmpl w:val="872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D1888"/>
    <w:multiLevelType w:val="multilevel"/>
    <w:tmpl w:val="9FE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7"/>
  </w:num>
  <w:num w:numId="3">
    <w:abstractNumId w:val="45"/>
  </w:num>
  <w:num w:numId="4">
    <w:abstractNumId w:val="10"/>
  </w:num>
  <w:num w:numId="5">
    <w:abstractNumId w:val="0"/>
  </w:num>
  <w:num w:numId="6">
    <w:abstractNumId w:val="34"/>
  </w:num>
  <w:num w:numId="7">
    <w:abstractNumId w:val="42"/>
  </w:num>
  <w:num w:numId="8">
    <w:abstractNumId w:val="24"/>
  </w:num>
  <w:num w:numId="9">
    <w:abstractNumId w:val="18"/>
  </w:num>
  <w:num w:numId="10">
    <w:abstractNumId w:val="15"/>
  </w:num>
  <w:num w:numId="11">
    <w:abstractNumId w:val="8"/>
  </w:num>
  <w:num w:numId="12">
    <w:abstractNumId w:val="7"/>
  </w:num>
  <w:num w:numId="13">
    <w:abstractNumId w:val="40"/>
  </w:num>
  <w:num w:numId="14">
    <w:abstractNumId w:val="28"/>
  </w:num>
  <w:num w:numId="15">
    <w:abstractNumId w:val="43"/>
  </w:num>
  <w:num w:numId="16">
    <w:abstractNumId w:val="3"/>
  </w:num>
  <w:num w:numId="17">
    <w:abstractNumId w:val="30"/>
  </w:num>
  <w:num w:numId="18">
    <w:abstractNumId w:val="5"/>
  </w:num>
  <w:num w:numId="19">
    <w:abstractNumId w:val="14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  <w:num w:numId="26">
    <w:abstractNumId w:val="31"/>
  </w:num>
  <w:num w:numId="27">
    <w:abstractNumId w:val="41"/>
  </w:num>
  <w:num w:numId="28">
    <w:abstractNumId w:val="29"/>
  </w:num>
  <w:num w:numId="29">
    <w:abstractNumId w:val="1"/>
  </w:num>
  <w:num w:numId="30">
    <w:abstractNumId w:val="22"/>
  </w:num>
  <w:num w:numId="31">
    <w:abstractNumId w:val="44"/>
  </w:num>
  <w:num w:numId="32">
    <w:abstractNumId w:val="9"/>
  </w:num>
  <w:num w:numId="33">
    <w:abstractNumId w:val="38"/>
  </w:num>
  <w:num w:numId="34">
    <w:abstractNumId w:val="12"/>
  </w:num>
  <w:num w:numId="35">
    <w:abstractNumId w:val="23"/>
  </w:num>
  <w:num w:numId="36">
    <w:abstractNumId w:val="39"/>
  </w:num>
  <w:num w:numId="37">
    <w:abstractNumId w:val="11"/>
  </w:num>
  <w:num w:numId="38">
    <w:abstractNumId w:val="35"/>
  </w:num>
  <w:num w:numId="39">
    <w:abstractNumId w:val="2"/>
  </w:num>
  <w:num w:numId="40">
    <w:abstractNumId w:val="25"/>
  </w:num>
  <w:num w:numId="41">
    <w:abstractNumId w:val="6"/>
  </w:num>
  <w:num w:numId="42">
    <w:abstractNumId w:val="32"/>
  </w:num>
  <w:num w:numId="43">
    <w:abstractNumId w:val="26"/>
  </w:num>
  <w:num w:numId="44">
    <w:abstractNumId w:val="33"/>
  </w:num>
  <w:num w:numId="45">
    <w:abstractNumId w:val="4"/>
  </w:num>
  <w:num w:numId="46">
    <w:abstractNumId w:val="3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3F9"/>
    <w:rsid w:val="0000254D"/>
    <w:rsid w:val="00007F76"/>
    <w:rsid w:val="000248D5"/>
    <w:rsid w:val="00026A43"/>
    <w:rsid w:val="00032BC1"/>
    <w:rsid w:val="000431F0"/>
    <w:rsid w:val="00044D79"/>
    <w:rsid w:val="0004797A"/>
    <w:rsid w:val="00050F3D"/>
    <w:rsid w:val="000520FC"/>
    <w:rsid w:val="000521B4"/>
    <w:rsid w:val="00056CF7"/>
    <w:rsid w:val="0006117F"/>
    <w:rsid w:val="00062C70"/>
    <w:rsid w:val="0006490A"/>
    <w:rsid w:val="00064C5D"/>
    <w:rsid w:val="00070F0D"/>
    <w:rsid w:val="00072CAD"/>
    <w:rsid w:val="00076645"/>
    <w:rsid w:val="00081567"/>
    <w:rsid w:val="000859C0"/>
    <w:rsid w:val="00091BC6"/>
    <w:rsid w:val="000A06FE"/>
    <w:rsid w:val="000A451B"/>
    <w:rsid w:val="000B217B"/>
    <w:rsid w:val="000C03F2"/>
    <w:rsid w:val="000C0585"/>
    <w:rsid w:val="000C4ADF"/>
    <w:rsid w:val="000C7A06"/>
    <w:rsid w:val="000D3AFA"/>
    <w:rsid w:val="000F2004"/>
    <w:rsid w:val="000F3331"/>
    <w:rsid w:val="00100A40"/>
    <w:rsid w:val="00105FA3"/>
    <w:rsid w:val="00134584"/>
    <w:rsid w:val="00141343"/>
    <w:rsid w:val="00141F05"/>
    <w:rsid w:val="00144384"/>
    <w:rsid w:val="00144F23"/>
    <w:rsid w:val="0015500A"/>
    <w:rsid w:val="00155394"/>
    <w:rsid w:val="00160764"/>
    <w:rsid w:val="001644DA"/>
    <w:rsid w:val="00164EF5"/>
    <w:rsid w:val="0018115E"/>
    <w:rsid w:val="00181C9F"/>
    <w:rsid w:val="00190FA5"/>
    <w:rsid w:val="001911AC"/>
    <w:rsid w:val="00192DFC"/>
    <w:rsid w:val="001A1F4C"/>
    <w:rsid w:val="001A3A8B"/>
    <w:rsid w:val="001A472B"/>
    <w:rsid w:val="001A7A42"/>
    <w:rsid w:val="001B7B30"/>
    <w:rsid w:val="001C779D"/>
    <w:rsid w:val="001D33BE"/>
    <w:rsid w:val="001E5DAE"/>
    <w:rsid w:val="001F0CBB"/>
    <w:rsid w:val="001F130C"/>
    <w:rsid w:val="001F4A51"/>
    <w:rsid w:val="0020169F"/>
    <w:rsid w:val="0020410F"/>
    <w:rsid w:val="002253F0"/>
    <w:rsid w:val="00226B3A"/>
    <w:rsid w:val="00231F58"/>
    <w:rsid w:val="00233164"/>
    <w:rsid w:val="0024306B"/>
    <w:rsid w:val="0024526A"/>
    <w:rsid w:val="00253DF9"/>
    <w:rsid w:val="00254D14"/>
    <w:rsid w:val="00254D51"/>
    <w:rsid w:val="00255511"/>
    <w:rsid w:val="002668DA"/>
    <w:rsid w:val="0027082E"/>
    <w:rsid w:val="00276453"/>
    <w:rsid w:val="002818FE"/>
    <w:rsid w:val="0028259B"/>
    <w:rsid w:val="002840CC"/>
    <w:rsid w:val="00291902"/>
    <w:rsid w:val="00291D8F"/>
    <w:rsid w:val="00296149"/>
    <w:rsid w:val="002A1D2A"/>
    <w:rsid w:val="002A5E18"/>
    <w:rsid w:val="002A6DF6"/>
    <w:rsid w:val="002B3307"/>
    <w:rsid w:val="002B4349"/>
    <w:rsid w:val="002B7B2C"/>
    <w:rsid w:val="002C318D"/>
    <w:rsid w:val="002C7592"/>
    <w:rsid w:val="002D2CAA"/>
    <w:rsid w:val="002D3C66"/>
    <w:rsid w:val="002E1E2C"/>
    <w:rsid w:val="002E4E1B"/>
    <w:rsid w:val="00301E40"/>
    <w:rsid w:val="00301EA3"/>
    <w:rsid w:val="00306E94"/>
    <w:rsid w:val="003075A1"/>
    <w:rsid w:val="00314833"/>
    <w:rsid w:val="00317874"/>
    <w:rsid w:val="003237B0"/>
    <w:rsid w:val="003333BD"/>
    <w:rsid w:val="0035336D"/>
    <w:rsid w:val="00354820"/>
    <w:rsid w:val="003558C7"/>
    <w:rsid w:val="003600CF"/>
    <w:rsid w:val="00360E56"/>
    <w:rsid w:val="00364B98"/>
    <w:rsid w:val="00374219"/>
    <w:rsid w:val="003941EE"/>
    <w:rsid w:val="0039548C"/>
    <w:rsid w:val="00396048"/>
    <w:rsid w:val="00396241"/>
    <w:rsid w:val="003A568F"/>
    <w:rsid w:val="003A6C62"/>
    <w:rsid w:val="003C31A7"/>
    <w:rsid w:val="003C5A06"/>
    <w:rsid w:val="003D24E5"/>
    <w:rsid w:val="003D390B"/>
    <w:rsid w:val="003E04AF"/>
    <w:rsid w:val="003E4031"/>
    <w:rsid w:val="003E511C"/>
    <w:rsid w:val="003E710B"/>
    <w:rsid w:val="003F4CE3"/>
    <w:rsid w:val="00401DAD"/>
    <w:rsid w:val="004075FA"/>
    <w:rsid w:val="0041417B"/>
    <w:rsid w:val="004226D7"/>
    <w:rsid w:val="0043577E"/>
    <w:rsid w:val="00437A1D"/>
    <w:rsid w:val="004404BF"/>
    <w:rsid w:val="00442360"/>
    <w:rsid w:val="00445952"/>
    <w:rsid w:val="004568D1"/>
    <w:rsid w:val="004866DC"/>
    <w:rsid w:val="00493883"/>
    <w:rsid w:val="00494CE7"/>
    <w:rsid w:val="00495733"/>
    <w:rsid w:val="004A315B"/>
    <w:rsid w:val="004A657F"/>
    <w:rsid w:val="004A75E3"/>
    <w:rsid w:val="004B1A6F"/>
    <w:rsid w:val="004B5485"/>
    <w:rsid w:val="004C43EF"/>
    <w:rsid w:val="004C5A65"/>
    <w:rsid w:val="004C5C6D"/>
    <w:rsid w:val="004D3128"/>
    <w:rsid w:val="004D6370"/>
    <w:rsid w:val="004D6AA5"/>
    <w:rsid w:val="004E7BDA"/>
    <w:rsid w:val="004F5A73"/>
    <w:rsid w:val="004F613C"/>
    <w:rsid w:val="004F6B9C"/>
    <w:rsid w:val="00511667"/>
    <w:rsid w:val="00513224"/>
    <w:rsid w:val="00513E50"/>
    <w:rsid w:val="00517EFA"/>
    <w:rsid w:val="005272B1"/>
    <w:rsid w:val="00536AE2"/>
    <w:rsid w:val="00543233"/>
    <w:rsid w:val="005459E8"/>
    <w:rsid w:val="00547778"/>
    <w:rsid w:val="0055030F"/>
    <w:rsid w:val="00552751"/>
    <w:rsid w:val="00555427"/>
    <w:rsid w:val="005572A2"/>
    <w:rsid w:val="005575D6"/>
    <w:rsid w:val="0055788B"/>
    <w:rsid w:val="00561769"/>
    <w:rsid w:val="00564DF1"/>
    <w:rsid w:val="00565C82"/>
    <w:rsid w:val="00576C89"/>
    <w:rsid w:val="005875AA"/>
    <w:rsid w:val="005903A2"/>
    <w:rsid w:val="00592D41"/>
    <w:rsid w:val="005956AA"/>
    <w:rsid w:val="005C2F7D"/>
    <w:rsid w:val="005C3C4F"/>
    <w:rsid w:val="005C5A6D"/>
    <w:rsid w:val="005D434C"/>
    <w:rsid w:val="005E1197"/>
    <w:rsid w:val="005E3A0F"/>
    <w:rsid w:val="005E7A83"/>
    <w:rsid w:val="005F66F6"/>
    <w:rsid w:val="00607E75"/>
    <w:rsid w:val="0061292C"/>
    <w:rsid w:val="006140C2"/>
    <w:rsid w:val="00621EE3"/>
    <w:rsid w:val="00624890"/>
    <w:rsid w:val="00626EAE"/>
    <w:rsid w:val="00632002"/>
    <w:rsid w:val="006335EC"/>
    <w:rsid w:val="006352A4"/>
    <w:rsid w:val="006377DE"/>
    <w:rsid w:val="00641544"/>
    <w:rsid w:val="00662FC7"/>
    <w:rsid w:val="00664686"/>
    <w:rsid w:val="0066509F"/>
    <w:rsid w:val="00670165"/>
    <w:rsid w:val="00670739"/>
    <w:rsid w:val="006779FE"/>
    <w:rsid w:val="00693F8D"/>
    <w:rsid w:val="006A26CF"/>
    <w:rsid w:val="006A5CBB"/>
    <w:rsid w:val="006B0EB0"/>
    <w:rsid w:val="006C0C14"/>
    <w:rsid w:val="006C4382"/>
    <w:rsid w:val="006C51BE"/>
    <w:rsid w:val="006C6AAE"/>
    <w:rsid w:val="006E0746"/>
    <w:rsid w:val="006E0D5B"/>
    <w:rsid w:val="006E3823"/>
    <w:rsid w:val="006E43F9"/>
    <w:rsid w:val="006F0608"/>
    <w:rsid w:val="006F0E6F"/>
    <w:rsid w:val="006F487C"/>
    <w:rsid w:val="006F7A95"/>
    <w:rsid w:val="00706601"/>
    <w:rsid w:val="00713D3F"/>
    <w:rsid w:val="0071631D"/>
    <w:rsid w:val="00716C56"/>
    <w:rsid w:val="00722819"/>
    <w:rsid w:val="007242D2"/>
    <w:rsid w:val="00732FB5"/>
    <w:rsid w:val="007368D0"/>
    <w:rsid w:val="007444E2"/>
    <w:rsid w:val="007619DF"/>
    <w:rsid w:val="00765641"/>
    <w:rsid w:val="00766A14"/>
    <w:rsid w:val="007A2F88"/>
    <w:rsid w:val="007A793C"/>
    <w:rsid w:val="007B7D74"/>
    <w:rsid w:val="007B7EA7"/>
    <w:rsid w:val="007C1D46"/>
    <w:rsid w:val="007D333B"/>
    <w:rsid w:val="007E5651"/>
    <w:rsid w:val="007F1D81"/>
    <w:rsid w:val="007F21BD"/>
    <w:rsid w:val="007F4222"/>
    <w:rsid w:val="00802AA3"/>
    <w:rsid w:val="00805291"/>
    <w:rsid w:val="00832BEF"/>
    <w:rsid w:val="008338ED"/>
    <w:rsid w:val="008370B5"/>
    <w:rsid w:val="00854679"/>
    <w:rsid w:val="00870032"/>
    <w:rsid w:val="008739FC"/>
    <w:rsid w:val="00880CD3"/>
    <w:rsid w:val="00886D68"/>
    <w:rsid w:val="008906D6"/>
    <w:rsid w:val="00895E85"/>
    <w:rsid w:val="008C4870"/>
    <w:rsid w:val="008C6FB2"/>
    <w:rsid w:val="008D0AFF"/>
    <w:rsid w:val="008D5246"/>
    <w:rsid w:val="008E0FA0"/>
    <w:rsid w:val="008F46B1"/>
    <w:rsid w:val="00913F5C"/>
    <w:rsid w:val="00915F69"/>
    <w:rsid w:val="00924FCC"/>
    <w:rsid w:val="00947170"/>
    <w:rsid w:val="00950B9F"/>
    <w:rsid w:val="00971382"/>
    <w:rsid w:val="00971F7D"/>
    <w:rsid w:val="00972D0D"/>
    <w:rsid w:val="00975985"/>
    <w:rsid w:val="00981558"/>
    <w:rsid w:val="0098225C"/>
    <w:rsid w:val="00982379"/>
    <w:rsid w:val="009852DB"/>
    <w:rsid w:val="0098601A"/>
    <w:rsid w:val="009903CB"/>
    <w:rsid w:val="009A32CC"/>
    <w:rsid w:val="009B2329"/>
    <w:rsid w:val="009C0C5D"/>
    <w:rsid w:val="009C2B76"/>
    <w:rsid w:val="009F1FB6"/>
    <w:rsid w:val="009F29D4"/>
    <w:rsid w:val="009F69D1"/>
    <w:rsid w:val="009F6A48"/>
    <w:rsid w:val="00A0149F"/>
    <w:rsid w:val="00A026A1"/>
    <w:rsid w:val="00A07549"/>
    <w:rsid w:val="00A10DB0"/>
    <w:rsid w:val="00A145EB"/>
    <w:rsid w:val="00A1681C"/>
    <w:rsid w:val="00A1799D"/>
    <w:rsid w:val="00A237AB"/>
    <w:rsid w:val="00A321E5"/>
    <w:rsid w:val="00A4177E"/>
    <w:rsid w:val="00A41893"/>
    <w:rsid w:val="00A44142"/>
    <w:rsid w:val="00A44259"/>
    <w:rsid w:val="00A45513"/>
    <w:rsid w:val="00A4639E"/>
    <w:rsid w:val="00A46757"/>
    <w:rsid w:val="00A57644"/>
    <w:rsid w:val="00A623D3"/>
    <w:rsid w:val="00A70E5D"/>
    <w:rsid w:val="00A7309B"/>
    <w:rsid w:val="00A74437"/>
    <w:rsid w:val="00A76C29"/>
    <w:rsid w:val="00A80774"/>
    <w:rsid w:val="00AA6D7D"/>
    <w:rsid w:val="00AB4508"/>
    <w:rsid w:val="00AB5DCC"/>
    <w:rsid w:val="00AC11F2"/>
    <w:rsid w:val="00AC78C0"/>
    <w:rsid w:val="00AC78EF"/>
    <w:rsid w:val="00AE154E"/>
    <w:rsid w:val="00AE1B17"/>
    <w:rsid w:val="00AF63F2"/>
    <w:rsid w:val="00AF7833"/>
    <w:rsid w:val="00AF7A64"/>
    <w:rsid w:val="00B10901"/>
    <w:rsid w:val="00B11737"/>
    <w:rsid w:val="00B2133C"/>
    <w:rsid w:val="00B26D32"/>
    <w:rsid w:val="00B30322"/>
    <w:rsid w:val="00B35412"/>
    <w:rsid w:val="00B4046F"/>
    <w:rsid w:val="00B56FA9"/>
    <w:rsid w:val="00B60984"/>
    <w:rsid w:val="00B62DC7"/>
    <w:rsid w:val="00B6326D"/>
    <w:rsid w:val="00B65DFC"/>
    <w:rsid w:val="00B67DD5"/>
    <w:rsid w:val="00B746C7"/>
    <w:rsid w:val="00B8756F"/>
    <w:rsid w:val="00B87A55"/>
    <w:rsid w:val="00B949FD"/>
    <w:rsid w:val="00B97A39"/>
    <w:rsid w:val="00BA11D5"/>
    <w:rsid w:val="00BA659B"/>
    <w:rsid w:val="00BC0159"/>
    <w:rsid w:val="00BC2EC9"/>
    <w:rsid w:val="00BD61B5"/>
    <w:rsid w:val="00BE441D"/>
    <w:rsid w:val="00BF03BB"/>
    <w:rsid w:val="00BF4B03"/>
    <w:rsid w:val="00BF5D11"/>
    <w:rsid w:val="00BF66BE"/>
    <w:rsid w:val="00C00B17"/>
    <w:rsid w:val="00C107C2"/>
    <w:rsid w:val="00C170E8"/>
    <w:rsid w:val="00C23333"/>
    <w:rsid w:val="00C355DA"/>
    <w:rsid w:val="00C51BC7"/>
    <w:rsid w:val="00C5294D"/>
    <w:rsid w:val="00C616DD"/>
    <w:rsid w:val="00C64496"/>
    <w:rsid w:val="00C65A30"/>
    <w:rsid w:val="00C67922"/>
    <w:rsid w:val="00C679D6"/>
    <w:rsid w:val="00C67F04"/>
    <w:rsid w:val="00C738D0"/>
    <w:rsid w:val="00C8462C"/>
    <w:rsid w:val="00C8488E"/>
    <w:rsid w:val="00C87FE6"/>
    <w:rsid w:val="00CA65E4"/>
    <w:rsid w:val="00CB0A57"/>
    <w:rsid w:val="00CC6550"/>
    <w:rsid w:val="00CD158C"/>
    <w:rsid w:val="00CE64F5"/>
    <w:rsid w:val="00CF0490"/>
    <w:rsid w:val="00CF2344"/>
    <w:rsid w:val="00CF23A4"/>
    <w:rsid w:val="00CF3E3B"/>
    <w:rsid w:val="00CF4DCC"/>
    <w:rsid w:val="00CF53EE"/>
    <w:rsid w:val="00CF627A"/>
    <w:rsid w:val="00D01333"/>
    <w:rsid w:val="00D04A33"/>
    <w:rsid w:val="00D06249"/>
    <w:rsid w:val="00D1538D"/>
    <w:rsid w:val="00D21782"/>
    <w:rsid w:val="00D34C28"/>
    <w:rsid w:val="00D35BDD"/>
    <w:rsid w:val="00D51546"/>
    <w:rsid w:val="00D53A8F"/>
    <w:rsid w:val="00D573E1"/>
    <w:rsid w:val="00D6447D"/>
    <w:rsid w:val="00D66A63"/>
    <w:rsid w:val="00D72F2C"/>
    <w:rsid w:val="00D7428A"/>
    <w:rsid w:val="00D75F4B"/>
    <w:rsid w:val="00D7626D"/>
    <w:rsid w:val="00D830A5"/>
    <w:rsid w:val="00D843A5"/>
    <w:rsid w:val="00D90AEE"/>
    <w:rsid w:val="00D9330A"/>
    <w:rsid w:val="00D94ED1"/>
    <w:rsid w:val="00D977AA"/>
    <w:rsid w:val="00DA1F26"/>
    <w:rsid w:val="00DA58AB"/>
    <w:rsid w:val="00DB73C9"/>
    <w:rsid w:val="00DC0DA3"/>
    <w:rsid w:val="00DC1321"/>
    <w:rsid w:val="00DC324E"/>
    <w:rsid w:val="00DC4FD4"/>
    <w:rsid w:val="00DC6FF1"/>
    <w:rsid w:val="00DD0E62"/>
    <w:rsid w:val="00DD5131"/>
    <w:rsid w:val="00DD72F9"/>
    <w:rsid w:val="00DE24AD"/>
    <w:rsid w:val="00DE59C7"/>
    <w:rsid w:val="00DE7A04"/>
    <w:rsid w:val="00DE7C56"/>
    <w:rsid w:val="00DF0D82"/>
    <w:rsid w:val="00E01BA4"/>
    <w:rsid w:val="00E04EA6"/>
    <w:rsid w:val="00E05054"/>
    <w:rsid w:val="00E23BE9"/>
    <w:rsid w:val="00E25A3A"/>
    <w:rsid w:val="00E4543C"/>
    <w:rsid w:val="00E45AA7"/>
    <w:rsid w:val="00E53175"/>
    <w:rsid w:val="00E60727"/>
    <w:rsid w:val="00E61B22"/>
    <w:rsid w:val="00E62DC1"/>
    <w:rsid w:val="00E63126"/>
    <w:rsid w:val="00E63CAD"/>
    <w:rsid w:val="00E63F19"/>
    <w:rsid w:val="00E7698E"/>
    <w:rsid w:val="00E77EBE"/>
    <w:rsid w:val="00E857B0"/>
    <w:rsid w:val="00E878E9"/>
    <w:rsid w:val="00E93490"/>
    <w:rsid w:val="00E97339"/>
    <w:rsid w:val="00EA73E3"/>
    <w:rsid w:val="00EB060D"/>
    <w:rsid w:val="00EB09C7"/>
    <w:rsid w:val="00EC5FC2"/>
    <w:rsid w:val="00ED0493"/>
    <w:rsid w:val="00ED3957"/>
    <w:rsid w:val="00EE5C90"/>
    <w:rsid w:val="00EE6F5C"/>
    <w:rsid w:val="00EF124C"/>
    <w:rsid w:val="00EF4D6C"/>
    <w:rsid w:val="00F038DD"/>
    <w:rsid w:val="00F062A0"/>
    <w:rsid w:val="00F06E81"/>
    <w:rsid w:val="00F172F6"/>
    <w:rsid w:val="00F23B52"/>
    <w:rsid w:val="00F34B8C"/>
    <w:rsid w:val="00F36D20"/>
    <w:rsid w:val="00F40020"/>
    <w:rsid w:val="00F43066"/>
    <w:rsid w:val="00F53E65"/>
    <w:rsid w:val="00F552FE"/>
    <w:rsid w:val="00F56E34"/>
    <w:rsid w:val="00F57268"/>
    <w:rsid w:val="00F621C6"/>
    <w:rsid w:val="00F64372"/>
    <w:rsid w:val="00F73446"/>
    <w:rsid w:val="00F80740"/>
    <w:rsid w:val="00F81FF7"/>
    <w:rsid w:val="00F8734F"/>
    <w:rsid w:val="00F902FB"/>
    <w:rsid w:val="00F972A7"/>
    <w:rsid w:val="00FB315B"/>
    <w:rsid w:val="00FE2471"/>
    <w:rsid w:val="00FE6B16"/>
    <w:rsid w:val="00FE6FC4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224E"/>
  <w15:docId w15:val="{451A2F34-BC53-4A8E-B1C8-B710F1F6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43F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F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F9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F9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F9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F9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F9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F9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F9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3F9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3F9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43F9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43F9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43F9"/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43F9"/>
    <w:rPr>
      <w:rFonts w:ascii="Times New Roman" w:eastAsia="Times New Roman" w:hAnsi="Times New Roman" w:cs="Times New Roman"/>
      <w:smallCaps/>
      <w:color w:val="C0504D" w:themeColor="accent2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E43F9"/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43F9"/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E43F9"/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E43F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E43F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E43F9"/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E43F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E43F9"/>
    <w:rPr>
      <w:rFonts w:asciiTheme="majorHAnsi" w:eastAsiaTheme="majorEastAsia" w:hAnsiTheme="majorHAnsi" w:cstheme="majorBidi"/>
      <w:sz w:val="24"/>
      <w:lang w:eastAsia="ru-RU"/>
    </w:rPr>
  </w:style>
  <w:style w:type="character" w:styleId="a8">
    <w:name w:val="Strong"/>
    <w:qFormat/>
    <w:rsid w:val="006E43F9"/>
    <w:rPr>
      <w:b/>
      <w:color w:val="C0504D" w:themeColor="accent2"/>
    </w:rPr>
  </w:style>
  <w:style w:type="character" w:styleId="a9">
    <w:name w:val="Emphasis"/>
    <w:uiPriority w:val="20"/>
    <w:qFormat/>
    <w:rsid w:val="006E43F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E43F9"/>
  </w:style>
  <w:style w:type="character" w:customStyle="1" w:styleId="ab">
    <w:name w:val="Без интервала Знак"/>
    <w:basedOn w:val="a0"/>
    <w:link w:val="aa"/>
    <w:uiPriority w:val="1"/>
    <w:rsid w:val="006E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E43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43F9"/>
    <w:rPr>
      <w:i/>
    </w:rPr>
  </w:style>
  <w:style w:type="character" w:customStyle="1" w:styleId="22">
    <w:name w:val="Цитата 2 Знак"/>
    <w:basedOn w:val="a0"/>
    <w:link w:val="21"/>
    <w:uiPriority w:val="29"/>
    <w:rsid w:val="006E43F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E43F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E43F9"/>
    <w:rPr>
      <w:rFonts w:ascii="Times New Roman" w:eastAsia="Times New Roman" w:hAnsi="Times New Roman" w:cs="Times New Roman"/>
      <w:b/>
      <w:i/>
      <w:color w:val="FFFFFF" w:themeColor="background1"/>
      <w:sz w:val="24"/>
      <w:szCs w:val="24"/>
      <w:shd w:val="clear" w:color="auto" w:fill="C0504D" w:themeFill="accent2"/>
      <w:lang w:eastAsia="ru-RU"/>
    </w:rPr>
  </w:style>
  <w:style w:type="character" w:styleId="af">
    <w:name w:val="Subtle Emphasis"/>
    <w:uiPriority w:val="19"/>
    <w:qFormat/>
    <w:rsid w:val="006E43F9"/>
    <w:rPr>
      <w:i/>
    </w:rPr>
  </w:style>
  <w:style w:type="character" w:styleId="af0">
    <w:name w:val="Intense Emphasis"/>
    <w:uiPriority w:val="21"/>
    <w:qFormat/>
    <w:rsid w:val="006E43F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E43F9"/>
    <w:rPr>
      <w:b/>
    </w:rPr>
  </w:style>
  <w:style w:type="character" w:styleId="af2">
    <w:name w:val="Intense Reference"/>
    <w:uiPriority w:val="32"/>
    <w:qFormat/>
    <w:rsid w:val="006E43F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E43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E43F9"/>
    <w:pPr>
      <w:outlineLvl w:val="9"/>
    </w:pPr>
  </w:style>
  <w:style w:type="paragraph" w:styleId="af5">
    <w:name w:val="Body Text"/>
    <w:basedOn w:val="a"/>
    <w:link w:val="af6"/>
    <w:rsid w:val="006E43F9"/>
    <w:pPr>
      <w:spacing w:before="100" w:beforeAutospacing="1" w:after="100" w:afterAutospacing="1"/>
    </w:pPr>
  </w:style>
  <w:style w:type="character" w:customStyle="1" w:styleId="af6">
    <w:name w:val="Основной текст Знак"/>
    <w:basedOn w:val="a0"/>
    <w:link w:val="af5"/>
    <w:uiPriority w:val="99"/>
    <w:rsid w:val="006E4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rsid w:val="006E43F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6E43F9"/>
    <w:pPr>
      <w:widowControl w:val="0"/>
      <w:autoSpaceDE w:val="0"/>
      <w:autoSpaceDN w:val="0"/>
      <w:adjustRightInd w:val="0"/>
      <w:spacing w:after="120"/>
    </w:pPr>
    <w:rPr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E43F9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8">
    <w:name w:val="Знак Знак Знак"/>
    <w:basedOn w:val="a"/>
    <w:rsid w:val="006E43F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b/>
      <w:bCs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6E43F9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E43F9"/>
    <w:rPr>
      <w:rFonts w:ascii="Calibri" w:eastAsia="Times New Roman" w:hAnsi="Calibri" w:cs="Times New Roman"/>
      <w:lang w:val="en-US"/>
    </w:rPr>
  </w:style>
  <w:style w:type="table" w:styleId="af9">
    <w:name w:val="Table Grid"/>
    <w:basedOn w:val="a1"/>
    <w:rsid w:val="006E43F9"/>
    <w:pPr>
      <w:spacing w:after="0" w:line="240" w:lineRule="auto"/>
      <w:jc w:val="both"/>
    </w:pPr>
    <w:rPr>
      <w:sz w:val="20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E43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6E43F9"/>
    <w:pPr>
      <w:spacing w:before="100" w:beforeAutospacing="1" w:after="100" w:afterAutospacing="1"/>
    </w:pPr>
  </w:style>
  <w:style w:type="paragraph" w:customStyle="1" w:styleId="afb">
    <w:name w:val="á¸„ä„„ã´„ã¸„ãˆ„ã´„ã¸„ã¤„â€€äˆ„ã”„ã¨„ä„„äˆ„â€€ä„„â€€ã¸„äˆ„ä„„äˆ„äŒ„ã¼„ã¸„ã°„"/>
    <w:basedOn w:val="a"/>
    <w:rsid w:val="00301EA3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693F8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93F8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5">
    <w:name w:val="Сетка таблицы2"/>
    <w:basedOn w:val="a1"/>
    <w:next w:val="af9"/>
    <w:rsid w:val="0049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nishkob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Начало года</c:v>
                </c:pt>
                <c:pt idx="2">
                  <c:v>Середина года</c:v>
                </c:pt>
                <c:pt idx="4">
                  <c:v>Конец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2">
                  <c:v>46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6A-4EF8-A80F-80F814F0A9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Начало года</c:v>
                </c:pt>
                <c:pt idx="2">
                  <c:v>Середина года</c:v>
                </c:pt>
                <c:pt idx="4">
                  <c:v>Конец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</c:v>
                </c:pt>
                <c:pt idx="2">
                  <c:v>31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6A-4EF8-A80F-80F814F0A9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Начало года</c:v>
                </c:pt>
                <c:pt idx="2">
                  <c:v>Середина года</c:v>
                </c:pt>
                <c:pt idx="4">
                  <c:v>Конец 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2">
                  <c:v>23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6A-4EF8-A80F-80F814F0A93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Начало года</c:v>
                </c:pt>
                <c:pt idx="2">
                  <c:v>Середина года</c:v>
                </c:pt>
                <c:pt idx="4">
                  <c:v>Конец года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0AE0-4FEE-A8D6-63F610209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325312"/>
        <c:axId val="85327232"/>
      </c:barChart>
      <c:catAx>
        <c:axId val="8532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327232"/>
        <c:crosses val="autoZero"/>
        <c:auto val="1"/>
        <c:lblAlgn val="ctr"/>
        <c:lblOffset val="100"/>
        <c:noMultiLvlLbl val="0"/>
      </c:catAx>
      <c:valAx>
        <c:axId val="8532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25312"/>
        <c:crosses val="autoZero"/>
        <c:crossBetween val="between"/>
      </c:valAx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A806-6D1E-4DE5-A38D-4C06C9FE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9429</Words>
  <Characters>53748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63051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77</cp:revision>
  <cp:lastPrinted>2021-04-05T06:25:00Z</cp:lastPrinted>
  <dcterms:created xsi:type="dcterms:W3CDTF">2017-09-04T07:07:00Z</dcterms:created>
  <dcterms:modified xsi:type="dcterms:W3CDTF">2025-04-01T08:57:00Z</dcterms:modified>
</cp:coreProperties>
</file>